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media/image2.wmf" ContentType="image/x-wmf"/>
  <Override PartName="/word/media/image3.jpeg" ContentType="image/jpeg"/>
  <Override PartName="/word/media/image4.png" ContentType="image/png"/>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Indent"/>
        <w:spacing w:lineRule="auto" w:line="240" w:before="0" w:after="0"/>
        <w:ind w:hanging="992" w:left="4678"/>
        <w:rPr>
          <w:rFonts w:ascii="DecimaWE Rg" w:hAnsi="DecimaWE Rg" w:cs="DecimaWE Rg"/>
          <w:sz w:val="12"/>
        </w:rPr>
      </w:pPr>
      <w:r>
        <w:rPr>
          <w:rFonts w:cs="DecimaWE Rg" w:ascii="DecimaWE Rg" w:hAnsi="DecimaWE Rg"/>
          <w:sz w:val="12"/>
        </w:rPr>
      </w:r>
    </w:p>
    <w:p>
      <w:pPr>
        <w:pStyle w:val="Footer"/>
        <w:tabs>
          <w:tab w:val="clear" w:pos="9638"/>
          <w:tab w:val="center" w:pos="4819" w:leader="none"/>
        </w:tabs>
        <w:bidi w:val="0"/>
        <w:jc w:val="right"/>
        <w:rPr>
          <w:b/>
          <w:bCs/>
        </w:rPr>
      </w:pPr>
      <w:r>
        <w:rPr>
          <w:rFonts w:eastAsia="Arial" w:cs="Arial" w:ascii="Arial" w:hAnsi="Arial"/>
          <w:b/>
          <w:bCs/>
          <w:i w:val="false"/>
          <w:iCs w:val="false"/>
          <w:w w:val="102"/>
          <w:sz w:val="24"/>
          <w:szCs w:val="24"/>
          <w:u w:val="single"/>
        </w:rPr>
        <w:t>ALLEGATO B28</w:t>
      </w:r>
    </w:p>
    <w:p>
      <w:pPr>
        <w:pStyle w:val="Footer"/>
        <w:tabs>
          <w:tab w:val="clear" w:pos="9638"/>
          <w:tab w:val="center" w:pos="4819" w:leader="none"/>
        </w:tabs>
        <w:bidi w:val="0"/>
        <w:jc w:val="center"/>
        <w:rPr>
          <w:rFonts w:ascii="Arial" w:hAnsi="Arial" w:eastAsia="Arial" w:cs="Arial"/>
          <w:b w:val="false"/>
          <w:bCs w:val="false"/>
          <w:i w:val="false"/>
          <w:i w:val="false"/>
          <w:iCs w:val="false"/>
          <w:w w:val="102"/>
          <w:sz w:val="24"/>
          <w:szCs w:val="24"/>
        </w:rPr>
      </w:pPr>
      <w:r>
        <w:rPr>
          <w:rFonts w:eastAsia="Arial" w:cs="Arial" w:ascii="Arial" w:hAnsi="Arial"/>
          <w:b w:val="false"/>
          <w:bCs w:val="false"/>
          <w:i w:val="false"/>
          <w:iCs w:val="false"/>
          <w:w w:val="102"/>
          <w:sz w:val="24"/>
          <w:szCs w:val="24"/>
        </w:rPr>
      </w:r>
    </w:p>
    <w:p>
      <w:pPr>
        <w:pStyle w:val="Footer"/>
        <w:tabs>
          <w:tab w:val="clear" w:pos="9638"/>
          <w:tab w:val="center" w:pos="4819" w:leader="none"/>
        </w:tabs>
        <w:bidi w:val="0"/>
        <w:jc w:val="right"/>
        <w:rPr/>
      </w:pPr>
      <w:r>
        <w:rPr>
          <w:rFonts w:eastAsia="Arial" w:cs="Arial" w:ascii="Arial" w:hAnsi="Arial"/>
          <w:b w:val="false"/>
          <w:bCs w:val="false"/>
          <w:i w:val="false"/>
          <w:iCs w:val="false"/>
          <w:w w:val="102"/>
          <w:sz w:val="24"/>
          <w:szCs w:val="24"/>
        </w:rPr>
        <w:t>Alla Regione Piemonte</w:t>
      </w:r>
    </w:p>
    <w:p>
      <w:pPr>
        <w:pStyle w:val="Footer"/>
        <w:tabs>
          <w:tab w:val="clear" w:pos="9638"/>
          <w:tab w:val="center" w:pos="4819" w:leader="none"/>
        </w:tabs>
        <w:bidi w:val="0"/>
        <w:jc w:val="right"/>
        <w:rPr/>
      </w:pPr>
      <w:r>
        <w:rPr>
          <w:rFonts w:eastAsia="Arial" w:cs="Arial" w:ascii="Arial" w:hAnsi="Arial"/>
          <w:b w:val="false"/>
          <w:bCs w:val="false"/>
          <w:i w:val="false"/>
          <w:iCs w:val="false"/>
          <w:w w:val="102"/>
          <w:sz w:val="24"/>
          <w:szCs w:val="24"/>
        </w:rPr>
        <w:t xml:space="preserve">Assessorato </w:t>
      </w:r>
      <w:r>
        <w:rPr>
          <w:rFonts w:eastAsia="Arial" w:cs="Arial" w:ascii="Arial" w:hAnsi="Arial"/>
          <w:b w:val="false"/>
          <w:bCs w:val="false"/>
          <w:i w:val="false"/>
          <w:iCs w:val="false"/>
          <w:caps w:val="false"/>
          <w:smallCaps w:val="false"/>
          <w:color w:val="000000"/>
          <w:spacing w:val="0"/>
          <w:w w:val="102"/>
          <w:sz w:val="24"/>
          <w:szCs w:val="24"/>
        </w:rPr>
        <w:t>Commercio, Agricoltura e Cibo, Parchi, Caccia e Pesca, Peste suina</w:t>
      </w:r>
      <w:r>
        <w:rPr>
          <w:rFonts w:eastAsia="Arial" w:cs="Arial" w:ascii="Arial" w:hAnsi="Arial"/>
          <w:b w:val="false"/>
          <w:bCs w:val="false"/>
          <w:i w:val="false"/>
          <w:iCs w:val="false"/>
          <w:w w:val="102"/>
          <w:sz w:val="24"/>
          <w:szCs w:val="24"/>
        </w:rPr>
        <w:t xml:space="preserve"> </w:t>
      </w:r>
    </w:p>
    <w:p>
      <w:pPr>
        <w:pStyle w:val="Footer"/>
        <w:tabs>
          <w:tab w:val="clear" w:pos="9638"/>
          <w:tab w:val="left" w:pos="370" w:leader="none"/>
          <w:tab w:val="center" w:pos="4819" w:leader="none"/>
          <w:tab w:val="center" w:pos="5361" w:leader="none"/>
        </w:tabs>
        <w:bidi w:val="0"/>
        <w:jc w:val="right"/>
        <w:rPr/>
      </w:pPr>
      <w:r>
        <w:rPr>
          <w:rFonts w:eastAsia="Arial" w:cs="Arial" w:ascii="Arial" w:hAnsi="Arial"/>
          <w:b w:val="false"/>
          <w:bCs w:val="false"/>
          <w:i w:val="false"/>
          <w:iCs w:val="false"/>
          <w:w w:val="102"/>
          <w:sz w:val="24"/>
          <w:szCs w:val="24"/>
        </w:rPr>
        <w:t>Settore Conservazione e gestione fauna selvatica e acquicoltura</w:t>
      </w:r>
    </w:p>
    <w:p>
      <w:pPr>
        <w:pStyle w:val="BodyTextIndent"/>
        <w:spacing w:lineRule="auto" w:line="240" w:before="0" w:after="0"/>
        <w:ind w:hanging="992" w:left="4678"/>
        <w:jc w:val="right"/>
        <w:rPr/>
      </w:pPr>
      <w:r>
        <w:rPr>
          <w:rFonts w:eastAsia="Arial" w:cs="Arial" w:ascii="Arial" w:hAnsi="Arial"/>
          <w:b w:val="false"/>
          <w:bCs w:val="false"/>
          <w:i w:val="false"/>
          <w:iCs w:val="false"/>
          <w:color w:val="auto"/>
          <w:w w:val="102"/>
          <w:sz w:val="24"/>
          <w:szCs w:val="24"/>
        </w:rPr>
        <w:t xml:space="preserve">PEC: </w:t>
      </w:r>
      <w:hyperlink r:id="rId2">
        <w:r>
          <w:rPr>
            <w:rStyle w:val="Hyperlink"/>
            <w:rFonts w:eastAsia="Arial" w:cs="Arial" w:ascii="Arial" w:hAnsi="Arial"/>
            <w:b w:val="false"/>
            <w:bCs w:val="false"/>
            <w:i w:val="false"/>
            <w:iCs w:val="false"/>
            <w:color w:val="auto"/>
            <w:w w:val="102"/>
            <w:sz w:val="24"/>
            <w:szCs w:val="24"/>
          </w:rPr>
          <w:t>fauna@cert.regione.piemonte.it</w:t>
        </w:r>
      </w:hyperlink>
    </w:p>
    <w:p>
      <w:pPr>
        <w:pStyle w:val="Normal"/>
        <w:spacing w:lineRule="auto" w:line="240" w:before="100" w:after="100"/>
        <w:jc w:val="center"/>
        <w:rPr>
          <w:rFonts w:ascii="DecimaWE Rg" w:hAnsi="DecimaWE Rg" w:cs="Arial"/>
          <w:b/>
          <w:color w:val="auto"/>
        </w:rPr>
      </w:pPr>
      <w:r>
        <w:rPr>
          <w:rFonts w:cs="Arial" w:ascii="DecimaWE Rg" w:hAnsi="DecimaWE Rg"/>
          <w:b/>
          <w:color w:val="auto"/>
        </w:rPr>
      </w:r>
    </w:p>
    <w:p>
      <w:pPr>
        <w:pStyle w:val="Normal"/>
        <w:spacing w:lineRule="auto" w:line="240" w:before="100" w:after="100"/>
        <w:jc w:val="center"/>
        <w:rPr>
          <w:color w:val="auto"/>
        </w:rPr>
      </w:pPr>
      <w:r>
        <w:rPr>
          <w:rFonts w:cs="Arial" w:ascii="DecimaWE Rg" w:hAnsi="DecimaWE Rg"/>
          <w:b/>
          <w:color w:val="auto"/>
        </w:rPr>
        <w:t>FONDO EUROPEO PER GLI AFFARI MARITTIMI, LA PESCA E L’ACQUACOLTURA - REG.(UE) 2021/1139</w:t>
      </w:r>
    </w:p>
    <w:p>
      <w:pPr>
        <w:pStyle w:val="Normal"/>
        <w:spacing w:lineRule="auto" w:line="240" w:before="100" w:after="100"/>
        <w:jc w:val="center"/>
        <w:rPr>
          <w:color w:val="auto"/>
        </w:rPr>
      </w:pPr>
      <w:r>
        <w:rPr>
          <w:rFonts w:cs="Arial" w:ascii="DecimaWE Rg" w:hAnsi="DecimaWE Rg"/>
          <w:b/>
          <w:color w:val="auto"/>
        </w:rPr>
        <w:t>PROGRAMMA NAZIONALE FEAMPA 2021-2027</w:t>
      </w:r>
    </w:p>
    <w:p>
      <w:pPr>
        <w:pStyle w:val="Normal"/>
        <w:spacing w:lineRule="auto" w:line="240" w:before="0" w:after="0"/>
        <w:jc w:val="left"/>
        <w:rPr>
          <w:rFonts w:cs="Arial"/>
          <w:color w:val="auto"/>
          <w:sz w:val="22"/>
          <w:szCs w:val="22"/>
        </w:rPr>
      </w:pPr>
      <w:r>
        <w:rPr>
          <w:rFonts w:cs="Arial"/>
          <w:color w:val="auto"/>
          <w:sz w:val="22"/>
          <w:szCs w:val="22"/>
        </w:rPr>
      </w:r>
    </w:p>
    <w:p>
      <w:pPr>
        <w:pStyle w:val="Normal"/>
        <w:tabs>
          <w:tab w:val="clear" w:pos="708"/>
          <w:tab w:val="left" w:pos="10348" w:leader="none"/>
        </w:tabs>
        <w:spacing w:before="240" w:after="0"/>
        <w:jc w:val="center"/>
        <w:rPr>
          <w:color w:val="auto"/>
        </w:rPr>
      </w:pPr>
      <w:r>
        <w:rPr>
          <w:rFonts w:cs="Arial" w:ascii="Arial" w:hAnsi="Arial"/>
          <w:b/>
          <w:color w:val="auto"/>
          <w:sz w:val="36"/>
          <w:szCs w:val="36"/>
        </w:rPr>
        <w:t xml:space="preserve">DICHIARAZIONE DI MANTENIMENTO DEI VINCOLI DI INALIENABILITÀ E DESTINAZIONE </w:t>
      </w:r>
      <w:r>
        <w:rPr>
          <w:rFonts w:cs="Arial" w:ascii="Arial" w:hAnsi="Arial"/>
          <w:b/>
          <w:shadow w:val="false"/>
          <w:color w:val="auto"/>
          <w:sz w:val="36"/>
          <w:szCs w:val="36"/>
        </w:rPr>
        <w:t xml:space="preserve"> </w:t>
      </w:r>
      <w:r>
        <w:rPr>
          <w:rFonts w:eastAsia="Arial" w:cs="Arial" w:ascii="Arial" w:hAnsi="Arial"/>
          <w:b/>
          <w:bCs/>
          <w:shadow w:val="false"/>
          <w:color w:val="auto"/>
          <w:spacing w:val="3"/>
          <w:w w:val="102"/>
          <w:sz w:val="36"/>
          <w:szCs w:val="36"/>
        </w:rPr>
        <w:t xml:space="preserve"> </w:t>
      </w:r>
    </w:p>
    <w:p>
      <w:pPr>
        <w:pStyle w:val="Normal"/>
        <w:tabs>
          <w:tab w:val="clear" w:pos="708"/>
          <w:tab w:val="left" w:pos="10348" w:leader="none"/>
        </w:tabs>
        <w:spacing w:before="240" w:after="0"/>
        <w:jc w:val="center"/>
        <w:rPr>
          <w:color w:val="auto"/>
        </w:rPr>
      </w:pPr>
      <w:r>
        <w:rPr>
          <w:rFonts w:eastAsia="Arial" w:cs="Arial" w:ascii="Arial" w:hAnsi="Arial"/>
          <w:b w:val="false"/>
          <w:bCs w:val="false"/>
          <w:i w:val="false"/>
          <w:iCs w:val="false"/>
          <w:shadow w:val="false"/>
          <w:color w:val="auto"/>
          <w:spacing w:val="1"/>
          <w:w w:val="102"/>
          <w:sz w:val="18"/>
          <w:szCs w:val="18"/>
        </w:rPr>
        <w:t xml:space="preserve">(resa ai sensi degli artt. 46 e 47 </w:t>
      </w:r>
      <w:r>
        <w:rPr>
          <w:rFonts w:eastAsia="Arial" w:cs="Arial" w:ascii="Arial" w:hAnsi="Arial"/>
          <w:b w:val="false"/>
          <w:bCs w:val="false"/>
          <w:i w:val="false"/>
          <w:iCs w:val="false"/>
          <w:shadow w:val="false"/>
          <w:color w:val="auto"/>
          <w:spacing w:val="6"/>
          <w:w w:val="102"/>
          <w:sz w:val="18"/>
          <w:szCs w:val="18"/>
        </w:rPr>
        <w:t xml:space="preserve"> </w:t>
      </w:r>
      <w:r>
        <w:rPr>
          <w:rFonts w:eastAsia="Arial" w:cs="Arial" w:ascii="Arial" w:hAnsi="Arial"/>
          <w:b w:val="false"/>
          <w:bCs w:val="false"/>
          <w:i w:val="false"/>
          <w:iCs w:val="false"/>
          <w:shadow w:val="false"/>
          <w:color w:val="auto"/>
          <w:spacing w:val="3"/>
          <w:w w:val="102"/>
          <w:sz w:val="18"/>
          <w:szCs w:val="18"/>
        </w:rPr>
        <w:t>D</w:t>
      </w:r>
      <w:r>
        <w:rPr>
          <w:rFonts w:eastAsia="Arial" w:cs="Arial" w:ascii="Arial" w:hAnsi="Arial"/>
          <w:b w:val="false"/>
          <w:bCs w:val="false"/>
          <w:i w:val="false"/>
          <w:iCs w:val="false"/>
          <w:shadow w:val="false"/>
          <w:color w:val="auto"/>
          <w:spacing w:val="1"/>
          <w:w w:val="102"/>
          <w:sz w:val="18"/>
          <w:szCs w:val="18"/>
        </w:rPr>
        <w:t>.</w:t>
      </w:r>
      <w:r>
        <w:rPr>
          <w:rFonts w:eastAsia="Arial" w:cs="Arial" w:ascii="Arial" w:hAnsi="Arial"/>
          <w:b w:val="false"/>
          <w:bCs w:val="false"/>
          <w:i w:val="false"/>
          <w:iCs w:val="false"/>
          <w:shadow w:val="false"/>
          <w:color w:val="auto"/>
          <w:spacing w:val="3"/>
          <w:w w:val="102"/>
          <w:sz w:val="18"/>
          <w:szCs w:val="18"/>
        </w:rPr>
        <w:t>P</w:t>
      </w:r>
      <w:r>
        <w:rPr>
          <w:rFonts w:eastAsia="Arial" w:cs="Arial" w:ascii="Arial" w:hAnsi="Arial"/>
          <w:b w:val="false"/>
          <w:bCs w:val="false"/>
          <w:i w:val="false"/>
          <w:iCs w:val="false"/>
          <w:shadow w:val="false"/>
          <w:color w:val="auto"/>
          <w:spacing w:val="1"/>
          <w:w w:val="102"/>
          <w:sz w:val="18"/>
          <w:szCs w:val="18"/>
        </w:rPr>
        <w:t>.</w:t>
      </w:r>
      <w:r>
        <w:rPr>
          <w:rFonts w:eastAsia="Arial" w:cs="Arial" w:ascii="Arial" w:hAnsi="Arial"/>
          <w:b w:val="false"/>
          <w:bCs w:val="false"/>
          <w:i w:val="false"/>
          <w:iCs w:val="false"/>
          <w:shadow w:val="false"/>
          <w:color w:val="auto"/>
          <w:spacing w:val="3"/>
          <w:w w:val="102"/>
          <w:sz w:val="18"/>
          <w:szCs w:val="18"/>
        </w:rPr>
        <w:t>R</w:t>
      </w:r>
      <w:r>
        <w:rPr>
          <w:rFonts w:eastAsia="Arial" w:cs="Arial" w:ascii="Arial" w:hAnsi="Arial"/>
          <w:b w:val="false"/>
          <w:bCs w:val="false"/>
          <w:i w:val="false"/>
          <w:iCs w:val="false"/>
          <w:shadow w:val="false"/>
          <w:color w:val="auto"/>
          <w:spacing w:val="1"/>
          <w:w w:val="102"/>
          <w:sz w:val="18"/>
          <w:szCs w:val="18"/>
        </w:rPr>
        <w:t>.</w:t>
      </w:r>
      <w:r>
        <w:rPr>
          <w:rFonts w:eastAsia="Arial" w:cs="Arial" w:ascii="Arial" w:hAnsi="Arial"/>
          <w:b w:val="false"/>
          <w:bCs w:val="false"/>
          <w:i w:val="false"/>
          <w:iCs w:val="false"/>
          <w:shadow w:val="false"/>
          <w:color w:val="auto"/>
          <w:spacing w:val="5"/>
          <w:w w:val="102"/>
          <w:sz w:val="18"/>
          <w:szCs w:val="18"/>
        </w:rPr>
        <w:t xml:space="preserve"> 445/2000</w:t>
      </w:r>
      <w:r>
        <w:rPr>
          <w:rFonts w:eastAsia="Arial" w:cs="Arial" w:ascii="Arial" w:hAnsi="Arial"/>
          <w:b w:val="false"/>
          <w:bCs w:val="false"/>
          <w:i w:val="false"/>
          <w:iCs w:val="false"/>
          <w:shadow w:val="false"/>
          <w:color w:val="auto"/>
          <w:spacing w:val="1"/>
          <w:w w:val="102"/>
          <w:sz w:val="18"/>
          <w:szCs w:val="18"/>
        </w:rPr>
        <w:t>)</w:t>
      </w:r>
    </w:p>
    <w:p>
      <w:pPr>
        <w:pStyle w:val="Normal"/>
        <w:spacing w:lineRule="auto" w:line="240" w:before="0" w:after="0"/>
        <w:jc w:val="left"/>
        <w:rPr>
          <w:rFonts w:cs="Arial"/>
          <w:color w:val="auto"/>
          <w:sz w:val="22"/>
          <w:szCs w:val="22"/>
        </w:rPr>
      </w:pPr>
      <w:r>
        <w:rPr>
          <w:rFonts w:cs="Arial"/>
          <w:color w:val="auto"/>
          <w:sz w:val="22"/>
          <w:szCs w:val="22"/>
        </w:rPr>
      </w:r>
    </w:p>
    <w:p>
      <w:pPr>
        <w:pStyle w:val="Normal"/>
        <w:spacing w:lineRule="auto" w:line="240" w:before="0" w:after="0"/>
        <w:jc w:val="left"/>
        <w:rPr>
          <w:color w:val="auto"/>
        </w:rPr>
      </w:pPr>
      <w:r>
        <w:rPr>
          <w:rFonts w:cs="Arial" w:ascii="Arial" w:hAnsi="Arial"/>
          <w:b/>
          <w:bCs/>
          <w:color w:val="auto"/>
          <w:sz w:val="22"/>
          <w:szCs w:val="22"/>
        </w:rPr>
        <w:t>Obiettivo Specifico _____</w:t>
      </w:r>
    </w:p>
    <w:p>
      <w:pPr>
        <w:pStyle w:val="Normal"/>
        <w:spacing w:lineRule="auto" w:line="240" w:before="0" w:after="0"/>
        <w:jc w:val="left"/>
        <w:rPr>
          <w:color w:val="auto"/>
        </w:rPr>
      </w:pPr>
      <w:r>
        <w:rPr>
          <w:rFonts w:cs="Arial" w:ascii="Arial" w:hAnsi="Arial"/>
          <w:b/>
          <w:bCs/>
          <w:color w:val="auto"/>
          <w:sz w:val="22"/>
          <w:szCs w:val="22"/>
        </w:rPr>
        <w:t>Azione _____</w:t>
      </w:r>
    </w:p>
    <w:p>
      <w:pPr>
        <w:pStyle w:val="Normal"/>
        <w:spacing w:lineRule="auto" w:line="240" w:before="0" w:after="0"/>
        <w:jc w:val="left"/>
        <w:rPr>
          <w:color w:val="auto"/>
        </w:rPr>
      </w:pPr>
      <w:r>
        <w:rPr>
          <w:rFonts w:eastAsia="Arial" w:cs="Arial" w:ascii="Arial" w:hAnsi="Arial"/>
          <w:b/>
          <w:bCs/>
          <w:color w:val="auto"/>
          <w:spacing w:val="1"/>
          <w:w w:val="102"/>
          <w:sz w:val="22"/>
          <w:szCs w:val="22"/>
        </w:rPr>
        <w:t>Codice intervento __________</w:t>
      </w:r>
    </w:p>
    <w:p>
      <w:pPr>
        <w:pStyle w:val="Normal"/>
        <w:tabs>
          <w:tab w:val="clear" w:pos="708"/>
          <w:tab w:val="left" w:pos="10348" w:leader="none"/>
        </w:tabs>
        <w:spacing w:lineRule="auto" w:line="240" w:before="0" w:after="0"/>
        <w:jc w:val="left"/>
        <w:rPr>
          <w:color w:val="auto"/>
        </w:rPr>
      </w:pPr>
      <w:r>
        <w:rPr>
          <w:rFonts w:eastAsia="Arial" w:cs="Arial" w:ascii="Arial" w:hAnsi="Arial"/>
          <w:b/>
          <w:bCs/>
          <w:i w:val="false"/>
          <w:iCs w:val="false"/>
          <w:color w:val="000000"/>
          <w:spacing w:val="1"/>
          <w:w w:val="102"/>
          <w:sz w:val="22"/>
          <w:szCs w:val="22"/>
          <w:u w:val="none"/>
          <w:shd w:fill="auto" w:val="clear"/>
          <w:lang w:val="en-US"/>
        </w:rPr>
        <w:t>Codice identificativo progetto (FEAMPA) ___________</w:t>
      </w:r>
    </w:p>
    <w:p>
      <w:pPr>
        <w:pStyle w:val="Normal"/>
        <w:tabs>
          <w:tab w:val="clear" w:pos="708"/>
          <w:tab w:val="left" w:pos="10348" w:leader="none"/>
        </w:tabs>
        <w:spacing w:lineRule="auto" w:line="240" w:before="0" w:after="0"/>
        <w:jc w:val="left"/>
        <w:rPr>
          <w:color w:val="auto"/>
          <w:sz w:val="22"/>
          <w:szCs w:val="22"/>
        </w:rPr>
      </w:pPr>
      <w:r>
        <w:rPr>
          <w:color w:val="auto"/>
          <w:sz w:val="22"/>
          <w:szCs w:val="22"/>
        </w:rPr>
      </w:r>
    </w:p>
    <w:p>
      <w:pPr>
        <w:pStyle w:val="Normal"/>
        <w:tabs>
          <w:tab w:val="clear" w:pos="708"/>
          <w:tab w:val="left" w:pos="10348" w:leader="none"/>
        </w:tabs>
        <w:spacing w:lineRule="auto" w:line="240" w:before="0" w:after="0"/>
        <w:jc w:val="left"/>
        <w:rPr>
          <w:color w:val="auto"/>
        </w:rPr>
      </w:pPr>
      <w:r>
        <w:rPr>
          <w:rFonts w:cs="DecimaWE Rg" w:ascii="Arial" w:hAnsi="Arial"/>
          <w:bCs/>
          <w:color w:val="auto"/>
        </w:rPr>
        <w:t>Il sottoscritto:</w:t>
      </w:r>
    </w:p>
    <w:tbl>
      <w:tblPr>
        <w:tblW w:w="9720" w:type="dxa"/>
        <w:jc w:val="left"/>
        <w:tblInd w:w="-40" w:type="dxa"/>
        <w:tblLayout w:type="fixed"/>
        <w:tblCellMar>
          <w:top w:w="0" w:type="dxa"/>
          <w:left w:w="70" w:type="dxa"/>
          <w:bottom w:w="0" w:type="dxa"/>
          <w:right w:w="70" w:type="dxa"/>
        </w:tblCellMar>
      </w:tblPr>
      <w:tblGrid>
        <w:gridCol w:w="851"/>
        <w:gridCol w:w="81"/>
        <w:gridCol w:w="896"/>
        <w:gridCol w:w="845"/>
        <w:gridCol w:w="2455"/>
        <w:gridCol w:w="41"/>
        <w:gridCol w:w="582"/>
        <w:gridCol w:w="858"/>
        <w:gridCol w:w="529"/>
        <w:gridCol w:w="730"/>
        <w:gridCol w:w="567"/>
        <w:gridCol w:w="1284"/>
      </w:tblGrid>
      <w:tr>
        <w:trPr>
          <w:trHeight w:val="397" w:hRule="atLeast"/>
        </w:trPr>
        <w:tc>
          <w:tcPr>
            <w:tcW w:w="932"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Cognome</w:t>
            </w:r>
          </w:p>
        </w:tc>
        <w:tc>
          <w:tcPr>
            <w:tcW w:w="4196"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c>
          <w:tcPr>
            <w:tcW w:w="62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Nome</w:t>
            </w:r>
          </w:p>
        </w:tc>
        <w:tc>
          <w:tcPr>
            <w:tcW w:w="3968"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1828"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Luogo e data di nascita:</w:t>
            </w:r>
          </w:p>
        </w:tc>
        <w:tc>
          <w:tcPr>
            <w:tcW w:w="7891" w:type="dxa"/>
            <w:gridSpan w:val="9"/>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2"/>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1828" w:type="dxa"/>
            <w:gridSpan w:val="3"/>
            <w:tcBorders>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C.F.</w:t>
            </w:r>
          </w:p>
        </w:tc>
        <w:tc>
          <w:tcPr>
            <w:tcW w:w="7891" w:type="dxa"/>
            <w:gridSpan w:val="9"/>
            <w:tcBorders>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color w:val="auto"/>
                <w:sz w:val="20"/>
                <w:szCs w:val="20"/>
              </w:rPr>
            </w:pPr>
            <w:r>
              <w:rPr>
                <w:rFonts w:cs="Arial" w:ascii="Arial" w:hAnsi="Arial"/>
                <w:b/>
                <w:caps/>
                <w:color w:val="auto"/>
                <w:sz w:val="20"/>
                <w:szCs w:val="20"/>
              </w:rPr>
            </w:r>
          </w:p>
        </w:tc>
      </w:tr>
      <w:tr>
        <w:trPr>
          <w:trHeight w:val="397" w:hRule="atLeast"/>
        </w:trPr>
        <w:tc>
          <w:tcPr>
            <w:tcW w:w="1828" w:type="dxa"/>
            <w:gridSpan w:val="3"/>
            <w:tcBorders>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PEC</w:t>
            </w:r>
          </w:p>
        </w:tc>
        <w:tc>
          <w:tcPr>
            <w:tcW w:w="7891" w:type="dxa"/>
            <w:gridSpan w:val="9"/>
            <w:tcBorders>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color w:val="auto"/>
                <w:sz w:val="20"/>
                <w:szCs w:val="20"/>
              </w:rPr>
            </w:pPr>
            <w:r>
              <w:rPr>
                <w:rFonts w:cs="Arial" w:ascii="Arial" w:hAnsi="Arial"/>
                <w:b/>
                <w:caps/>
                <w:color w:val="auto"/>
                <w:sz w:val="20"/>
                <w:szCs w:val="20"/>
              </w:rPr>
            </w:r>
          </w:p>
        </w:tc>
      </w:tr>
      <w:tr>
        <w:trPr>
          <w:trHeight w:val="397" w:hRule="atLeast"/>
        </w:trPr>
        <w:tc>
          <w:tcPr>
            <w:tcW w:w="2673"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In qualità di titolare/legale rappresentante/titolare del potere di firma di</w:t>
            </w:r>
          </w:p>
        </w:tc>
        <w:tc>
          <w:tcPr>
            <w:tcW w:w="7046" w:type="dxa"/>
            <w:gridSpan w:val="8"/>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3"/>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1828"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Indirizzo / sede legale:</w:t>
            </w:r>
          </w:p>
        </w:tc>
        <w:tc>
          <w:tcPr>
            <w:tcW w:w="7891" w:type="dxa"/>
            <w:gridSpan w:val="9"/>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4"/>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C.F.</w:t>
            </w:r>
          </w:p>
        </w:tc>
        <w:tc>
          <w:tcPr>
            <w:tcW w:w="4318"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5"/>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c>
          <w:tcPr>
            <w:tcW w:w="58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P.IVA</w:t>
            </w:r>
          </w:p>
        </w:tc>
        <w:tc>
          <w:tcPr>
            <w:tcW w:w="3968"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6"/>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Comune:</w:t>
            </w:r>
          </w:p>
        </w:tc>
        <w:tc>
          <w:tcPr>
            <w:tcW w:w="5758"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7"/>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c>
          <w:tcPr>
            <w:tcW w:w="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Prov:</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8"/>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Cap:</w:t>
            </w:r>
          </w:p>
        </w:tc>
        <w:tc>
          <w:tcPr>
            <w:tcW w:w="12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9"/>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r>
    </w:tbl>
    <w:p>
      <w:pPr>
        <w:pStyle w:val="Normal"/>
        <w:spacing w:lineRule="auto" w:line="240" w:before="240" w:after="200"/>
        <w:jc w:val="both"/>
        <w:rPr>
          <w:color w:val="auto"/>
        </w:rPr>
      </w:pPr>
      <w:r>
        <w:rPr>
          <w:rFonts w:eastAsia="Arial" w:cs="Arial" w:ascii="Arial" w:hAnsi="Arial"/>
          <w:b w:val="false"/>
          <w:bCs w:val="false"/>
          <w:color w:val="000000"/>
          <w:spacing w:val="2"/>
          <w:w w:val="102"/>
          <w:sz w:val="20"/>
          <w:szCs w:val="20"/>
          <w:shd w:fill="auto" w:val="clear"/>
        </w:rPr>
        <w:t>consapevole delle sanzioni penali, previste in caso di dichiarazioni non veritiere e di falsità negli atti, e della conseguente decadenza dai benefici eventualmente conseguenti al provvedimento emanato sulla base della dichiarazione non veritiera, e consapevole che la dichiarazione mendace comporta, altresì, la revoca degli eventuali benefici già erogati nonché il divieto di accesso a contributi, finanziamenti e agevolazioni per un periodo di 2 anni decorrenti da quando l'amministrazione ha adottato l'atto di decadenza di cui agli articoli 75 e 76 del D.P.R. 28 dicembre 2000, n. 445 (Testo unico delle disposizioni legislative e regolamentari in materia di documentazione amministrativa),</w:t>
      </w:r>
    </w:p>
    <w:p>
      <w:pPr>
        <w:pStyle w:val="Normal"/>
        <w:spacing w:before="120" w:after="120"/>
        <w:jc w:val="both"/>
        <w:rPr>
          <w:color w:val="auto"/>
        </w:rPr>
      </w:pPr>
      <w:r>
        <w:rPr>
          <w:rFonts w:eastAsia="Arial" w:cs="Arial" w:ascii="Arial" w:hAnsi="Arial"/>
          <w:color w:val="auto"/>
          <w:spacing w:val="2"/>
          <w:w w:val="102"/>
          <w:sz w:val="20"/>
          <w:szCs w:val="20"/>
        </w:rPr>
        <w:t>sotto la propria responsabilità, ai sensi e per gli effetti degli artt. 46 e 47 del citato D.P.R. 445/00.</w:t>
      </w:r>
    </w:p>
    <w:p>
      <w:pPr>
        <w:pStyle w:val="Normal"/>
        <w:tabs>
          <w:tab w:val="clear" w:pos="708"/>
          <w:tab w:val="left" w:pos="10348" w:leader="none"/>
        </w:tabs>
        <w:jc w:val="center"/>
        <w:rPr>
          <w:color w:val="auto"/>
        </w:rPr>
      </w:pPr>
      <w:r>
        <w:rPr>
          <w:rFonts w:cs="Arial" w:ascii="Arial" w:hAnsi="Arial"/>
          <w:b/>
          <w:color w:val="auto"/>
          <w:sz w:val="20"/>
          <w:szCs w:val="20"/>
        </w:rPr>
        <w:t>DICHIARA</w:t>
      </w:r>
    </w:p>
    <w:p>
      <w:pPr>
        <w:pStyle w:val="Normal"/>
        <w:tabs>
          <w:tab w:val="clear" w:pos="708"/>
          <w:tab w:val="left" w:pos="-284" w:leader="none"/>
          <w:tab w:val="left" w:pos="0" w:leader="none"/>
          <w:tab w:val="left" w:pos="9923" w:leader="none"/>
        </w:tabs>
        <w:jc w:val="both"/>
        <w:rPr>
          <w:color w:val="auto"/>
        </w:rPr>
      </w:pPr>
      <w:r>
        <w:rPr>
          <w:rFonts w:cs="DecimaWE Rg" w:ascii="Arial" w:hAnsi="Arial"/>
          <w:b/>
          <w:bCs/>
          <w:color w:val="auto"/>
          <w:sz w:val="20"/>
          <w:szCs w:val="20"/>
        </w:rPr>
        <w:t>di aver finora mantenuto il vincolo di destinazione dei beni oggetto di sostegno</w:t>
      </w:r>
      <w:r>
        <w:rPr>
          <w:rFonts w:cs="DecimaWE Rg" w:ascii="Arial" w:hAnsi="Arial"/>
          <w:color w:val="auto"/>
          <w:sz w:val="20"/>
          <w:szCs w:val="20"/>
        </w:rPr>
        <w:t xml:space="preserve"> comunitario, per gli interventi inerenti il progetto (titolo) ____________________________________________ di cui al Bando FEAMPA relativi all’atto di liquidazione finale del sostegno n._________ di data_____________ , inerenti il progetto (codice FEAMPA) _____________ a valere sul Programma Nazionale del Fondo Europeo per gli Affari Marittimi, la Pesca e l’Acquacoltura 2021 - 2027. </w:t>
      </w:r>
    </w:p>
    <w:p>
      <w:pPr>
        <w:pStyle w:val="Normal"/>
        <w:bidi w:val="0"/>
        <w:spacing w:lineRule="auto" w:line="240" w:before="0" w:after="0"/>
        <w:ind w:hanging="0" w:left="0" w:right="-20"/>
        <w:jc w:val="left"/>
        <w:rPr>
          <w:rFonts w:ascii="Arial" w:hAnsi="Arial"/>
          <w:color w:val="auto"/>
          <w:sz w:val="20"/>
          <w:szCs w:val="20"/>
          <w:shd w:fill="auto" w:val="clear"/>
        </w:rPr>
      </w:pPr>
      <w:r>
        <w:rPr>
          <w:rFonts w:ascii="Arial" w:hAnsi="Arial"/>
          <w:color w:val="000000"/>
          <w:sz w:val="20"/>
          <w:szCs w:val="20"/>
          <w:shd w:fill="auto" w:val="clear"/>
        </w:rPr>
      </w:r>
    </w:p>
    <w:p>
      <w:pPr>
        <w:pStyle w:val="Normal"/>
        <w:bidi w:val="0"/>
        <w:spacing w:lineRule="auto" w:line="276" w:before="0" w:after="200"/>
        <w:jc w:val="center"/>
        <w:rPr>
          <w:color w:val="auto"/>
        </w:rPr>
      </w:pPr>
      <w:r>
        <mc:AlternateContent>
          <mc:Choice Requires="wps">
            <w:drawing>
              <wp:anchor behindDoc="0" distT="13335" distB="12065" distL="12700" distR="12700" simplePos="0" locked="0" layoutInCell="1" allowOverlap="1" relativeHeight="20">
                <wp:simplePos x="0" y="0"/>
                <wp:positionH relativeFrom="column">
                  <wp:posOffset>-114300</wp:posOffset>
                </wp:positionH>
                <wp:positionV relativeFrom="paragraph">
                  <wp:posOffset>-45085</wp:posOffset>
                </wp:positionV>
                <wp:extent cx="6200140" cy="262255"/>
                <wp:effectExtent l="12700" t="13335" r="12700" b="12065"/>
                <wp:wrapNone/>
                <wp:docPr id="1" name="Rettangolo 374_ 1"/>
                <a:graphic xmlns:a="http://schemas.openxmlformats.org/drawingml/2006/main">
                  <a:graphicData uri="http://schemas.microsoft.com/office/word/2010/wordprocessingShape">
                    <wps:wsp>
                      <wps:cNvSpPr/>
                      <wps:spPr>
                        <a:xfrm>
                          <a:off x="0" y="0"/>
                          <a:ext cx="6200280" cy="262080"/>
                        </a:xfrm>
                        <a:prstGeom prst="rect">
                          <a:avLst/>
                        </a:prstGeom>
                        <a:noFill/>
                        <a:ln w="25560">
                          <a:solidFill>
                            <a:srgbClr val="000000"/>
                          </a:solidFill>
                          <a:miter/>
                        </a:ln>
                      </wps:spPr>
                      <wps:style>
                        <a:lnRef idx="0"/>
                        <a:fillRef idx="0"/>
                        <a:effectRef idx="0"/>
                        <a:fontRef idx="minor"/>
                      </wps:style>
                      <wps:bodyPr/>
                    </wps:wsp>
                  </a:graphicData>
                </a:graphic>
              </wp:anchor>
            </w:drawing>
          </mc:Choice>
          <mc:Fallback>
            <w:pict>
              <v:rect id="shape_0" ID="Rettangolo 374_ 1" path="m0,0l-2147483645,0l-2147483645,-2147483646l0,-2147483646xe" stroked="t" o:allowincell="f" style="position:absolute;margin-left:-9pt;margin-top:-3.55pt;width:488.15pt;height:20.6pt;mso-wrap-style:none;v-text-anchor:middle">
                <v:fill o:detectmouseclick="t" on="false"/>
                <v:stroke color="black" weight="25560" joinstyle="miter" endcap="flat"/>
                <w10:wrap type="none"/>
              </v:rect>
            </w:pict>
          </mc:Fallback>
        </mc:AlternateContent>
      </w:r>
      <w:r>
        <w:rPr>
          <w:rFonts w:cs="Arial" w:ascii="Arial" w:hAnsi="Arial"/>
          <w:b/>
          <w:color w:val="000000"/>
          <w:sz w:val="20"/>
          <w:szCs w:val="20"/>
          <w:shd w:fill="auto" w:val="clear"/>
          <w:lang w:eastAsia="en-US"/>
        </w:rPr>
        <w:t>SOTTOSCRIZIONE DELLA DICHIARAZIONE</w:t>
      </w:r>
    </w:p>
    <w:p>
      <w:pPr>
        <w:pStyle w:val="Normal"/>
        <w:bidi w:val="0"/>
        <w:spacing w:lineRule="auto" w:line="276" w:before="0" w:after="200"/>
        <w:jc w:val="left"/>
        <w:rPr>
          <w:color w:val="auto"/>
        </w:rPr>
      </w:pPr>
      <w:r>
        <w:rPr>
          <w:rFonts w:cs="Arial" w:ascii="Arial" w:hAnsi="Arial"/>
          <w:b/>
          <w:color w:val="000000"/>
          <w:sz w:val="20"/>
          <w:szCs w:val="20"/>
          <w:shd w:fill="auto" w:val="clear"/>
          <w:lang w:eastAsia="en-US"/>
        </w:rPr>
        <w:t xml:space="preserve">ESTREMI DOCUMENTO DI IDENTITA’ </w:t>
      </w:r>
      <w:r>
        <w:rPr>
          <w:rFonts w:cs="Arial" w:ascii="Arial" w:hAnsi="Arial"/>
          <w:b/>
          <w:bCs/>
          <w:color w:val="000000"/>
          <w:sz w:val="20"/>
          <w:szCs w:val="20"/>
          <w:shd w:fill="auto" w:val="clear"/>
          <w:lang w:eastAsia="en-US"/>
        </w:rPr>
        <w:t>(</w:t>
      </w:r>
      <w:r>
        <w:rPr>
          <w:rFonts w:cs="Arial" w:ascii="Arial" w:hAnsi="Arial"/>
          <w:b/>
          <w:bCs/>
          <w:i/>
          <w:iCs/>
          <w:color w:val="000000"/>
          <w:sz w:val="20"/>
          <w:szCs w:val="20"/>
          <w:shd w:fill="auto" w:val="clear"/>
          <w:lang w:eastAsia="en-US"/>
        </w:rPr>
        <w:t>di cui si richiede fotocopia da allegare alla domanda se la dichiarazione non è sottoscritta con firma digitale)</w:t>
      </w:r>
      <w:r>
        <w:rPr>
          <w:rFonts w:cs="Arial" w:ascii="Arial" w:hAnsi="Arial"/>
          <w:color w:val="000000"/>
          <w:sz w:val="20"/>
          <w:szCs w:val="20"/>
          <w:shd w:fill="auto" w:val="clear"/>
          <w:lang w:eastAsia="en-US"/>
        </w:rPr>
        <w:t xml:space="preserve"> </w:t>
      </w:r>
    </w:p>
    <w:p>
      <w:pPr>
        <w:pStyle w:val="Normal"/>
        <w:bidi w:val="0"/>
        <w:spacing w:lineRule="auto" w:line="276" w:before="0" w:after="200"/>
        <w:jc w:val="left"/>
        <w:rPr>
          <w:color w:val="auto"/>
        </w:rPr>
      </w:pPr>
      <w:r>
        <mc:AlternateContent>
          <mc:Choice Requires="wps">
            <w:drawing>
              <wp:anchor behindDoc="0" distT="5715" distB="4445" distL="5080" distR="5080" simplePos="0" locked="0" layoutInCell="1" allowOverlap="1" relativeHeight="16">
                <wp:simplePos x="0" y="0"/>
                <wp:positionH relativeFrom="column">
                  <wp:posOffset>1654810</wp:posOffset>
                </wp:positionH>
                <wp:positionV relativeFrom="paragraph">
                  <wp:posOffset>-114935</wp:posOffset>
                </wp:positionV>
                <wp:extent cx="4380230" cy="236855"/>
                <wp:effectExtent l="5080" t="5715" r="5080" b="4445"/>
                <wp:wrapNone/>
                <wp:docPr id="2" name="Cornice6"/>
                <a:graphic xmlns:a="http://schemas.openxmlformats.org/drawingml/2006/main">
                  <a:graphicData uri="http://schemas.microsoft.com/office/word/2010/wordprocessingShape">
                    <wps:wsp>
                      <wps:cNvSpPr/>
                      <wps:spPr>
                        <a:xfrm>
                          <a:off x="0" y="0"/>
                          <a:ext cx="4380120" cy="2368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6" path="m0,0l-2147483645,0l-2147483645,-2147483646l0,-2147483646xe" fillcolor="white" stroked="t" o:allowincell="f" style="position:absolute;margin-left:130.3pt;margin-top:-9.05pt;width:344.85pt;height:18.6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cs="Arial" w:ascii="Arial" w:hAnsi="Arial"/>
          <w:color w:val="000000"/>
          <w:sz w:val="20"/>
          <w:szCs w:val="20"/>
          <w:shd w:fill="auto" w:val="clear"/>
          <w:lang w:eastAsia="en-US"/>
        </w:rPr>
        <w:t>Tipo di documento:</w:t>
      </w:r>
    </w:p>
    <w:p>
      <w:pPr>
        <w:pStyle w:val="Normal"/>
        <w:bidi w:val="0"/>
        <w:spacing w:lineRule="auto" w:line="276" w:before="0" w:after="200"/>
        <w:jc w:val="left"/>
        <w:rPr>
          <w:color w:val="auto"/>
        </w:rPr>
      </w:pPr>
      <w:r>
        <mc:AlternateContent>
          <mc:Choice Requires="wps">
            <w:drawing>
              <wp:anchor behindDoc="0" distT="5715" distB="4445" distL="5080" distR="5080" simplePos="0" locked="0" layoutInCell="1" allowOverlap="1" relativeHeight="18">
                <wp:simplePos x="0" y="0"/>
                <wp:positionH relativeFrom="column">
                  <wp:posOffset>1654810</wp:posOffset>
                </wp:positionH>
                <wp:positionV relativeFrom="paragraph">
                  <wp:posOffset>-22860</wp:posOffset>
                </wp:positionV>
                <wp:extent cx="4380230" cy="282575"/>
                <wp:effectExtent l="5080" t="5715" r="5080" b="4445"/>
                <wp:wrapNone/>
                <wp:docPr id="3" name="Cornice7"/>
                <a:graphic xmlns:a="http://schemas.openxmlformats.org/drawingml/2006/main">
                  <a:graphicData uri="http://schemas.microsoft.com/office/word/2010/wordprocessingShape">
                    <wps:wsp>
                      <wps:cNvSpPr/>
                      <wps:spPr>
                        <a:xfrm>
                          <a:off x="0" y="0"/>
                          <a:ext cx="4380120" cy="282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7" path="m0,0l-2147483645,0l-2147483645,-2147483646l0,-2147483646xe" fillcolor="white" stroked="t" o:allowincell="f" style="position:absolute;margin-left:130.3pt;margin-top:-1.8pt;width:344.85pt;height:22.2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cs="Arial" w:ascii="Arial" w:hAnsi="Arial"/>
          <w:color w:val="000000"/>
          <w:sz w:val="20"/>
          <w:szCs w:val="20"/>
          <w:shd w:fill="auto" w:val="clear"/>
          <w:lang w:val="it-IT" w:eastAsia="it-IT"/>
        </w:rPr>
        <w:t>Numero documento:</w:t>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rFonts w:ascii="Arial" w:hAnsi="Arial" w:eastAsia="Arial" w:cs="Arial"/>
          <w:b/>
          <w:color w:val="auto"/>
          <w:sz w:val="20"/>
          <w:szCs w:val="20"/>
          <w:shd w:fill="auto" w:val="clear"/>
          <w:lang w:val="it-IT" w:eastAsia="en-US"/>
        </w:rPr>
      </w:pPr>
      <w:r>
        <w:rPr>
          <w:rFonts w:eastAsia="Arial" w:cs="Arial" w:ascii="Arial" w:hAnsi="Arial"/>
          <w:b/>
          <w:color w:val="000000"/>
          <w:sz w:val="20"/>
          <w:szCs w:val="20"/>
          <w:shd w:fill="auto" w:val="clear"/>
          <w:lang w:val="it-IT" w:eastAsia="en-US"/>
        </w:rPr>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color w:val="auto"/>
        </w:rPr>
      </w:pPr>
      <w:r>
        <mc:AlternateContent>
          <mc:Choice Requires="wps">
            <w:drawing>
              <wp:anchor behindDoc="0" distT="5080" distB="5080" distL="5715" distR="4445" simplePos="0" locked="0" layoutInCell="1" allowOverlap="1" relativeHeight="25">
                <wp:simplePos x="0" y="0"/>
                <wp:positionH relativeFrom="column">
                  <wp:posOffset>835660</wp:posOffset>
                </wp:positionH>
                <wp:positionV relativeFrom="paragraph">
                  <wp:posOffset>-59690</wp:posOffset>
                </wp:positionV>
                <wp:extent cx="5189855" cy="303530"/>
                <wp:effectExtent l="5715" t="5080" r="4445" b="5080"/>
                <wp:wrapNone/>
                <wp:docPr id="4" name="Cornice11"/>
                <a:graphic xmlns:a="http://schemas.openxmlformats.org/drawingml/2006/main">
                  <a:graphicData uri="http://schemas.microsoft.com/office/word/2010/wordprocessingShape">
                    <wps:wsp>
                      <wps:cNvSpPr/>
                      <wps:spPr>
                        <a:xfrm>
                          <a:off x="0" y="0"/>
                          <a:ext cx="5189760" cy="3034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11" path="m0,0l-2147483645,0l-2147483645,-2147483646l0,-2147483646xe" fillcolor="white" stroked="t" o:allowincell="f" style="position:absolute;margin-left:65.8pt;margin-top:-4.7pt;width:408.6pt;height:23.85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eastAsia="Arial" w:cs="Arial" w:ascii="Arial" w:hAnsi="Arial"/>
          <w:b w:val="false"/>
          <w:bCs w:val="false"/>
          <w:color w:val="000000"/>
          <w:sz w:val="20"/>
          <w:szCs w:val="20"/>
          <w:shd w:fill="auto" w:val="clear"/>
          <w:lang w:val="it-IT" w:eastAsia="en-US"/>
        </w:rPr>
        <w:t xml:space="preserve">Rilasciato da:  </w:t>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rFonts w:ascii="Arial" w:hAnsi="Arial" w:eastAsia="Arial" w:cs="Arial"/>
          <w:b w:val="false"/>
          <w:bCs w:val="false"/>
          <w:color w:val="auto"/>
          <w:sz w:val="20"/>
          <w:szCs w:val="20"/>
          <w:shd w:fill="auto" w:val="clear"/>
          <w:lang w:val="it-IT" w:eastAsia="en-US"/>
        </w:rPr>
      </w:pPr>
      <w:r>
        <w:rPr>
          <w:rFonts w:eastAsia="Arial" w:cs="Arial" w:ascii="Arial" w:hAnsi="Arial"/>
          <w:b w:val="false"/>
          <w:bCs w:val="false"/>
          <w:color w:val="000000"/>
          <w:sz w:val="20"/>
          <w:szCs w:val="20"/>
          <w:shd w:fill="auto" w:val="clear"/>
          <w:lang w:val="it-IT" w:eastAsia="en-US"/>
        </w:rPr>
      </w:r>
    </w:p>
    <w:p>
      <w:pPr>
        <w:pStyle w:val="Normal"/>
        <w:tabs>
          <w:tab w:val="clear" w:pos="708"/>
          <w:tab w:val="left" w:pos="709" w:leader="none"/>
          <w:tab w:val="left" w:pos="1418" w:leader="none"/>
          <w:tab w:val="left" w:pos="2127" w:leader="none"/>
          <w:tab w:val="left" w:pos="3427" w:leader="none"/>
        </w:tabs>
        <w:bidi w:val="0"/>
        <w:spacing w:lineRule="auto" w:line="276" w:before="0" w:after="200"/>
        <w:jc w:val="both"/>
        <w:rPr>
          <w:color w:val="auto"/>
        </w:rPr>
      </w:pPr>
      <w:r>
        <mc:AlternateContent>
          <mc:Choice Requires="wps">
            <w:drawing>
              <wp:anchor behindDoc="0" distT="5715" distB="4445" distL="5715" distR="4445" simplePos="0" locked="0" layoutInCell="1" allowOverlap="1" relativeHeight="21">
                <wp:simplePos x="0" y="0"/>
                <wp:positionH relativeFrom="column">
                  <wp:posOffset>328295</wp:posOffset>
                </wp:positionH>
                <wp:positionV relativeFrom="paragraph">
                  <wp:posOffset>-41910</wp:posOffset>
                </wp:positionV>
                <wp:extent cx="1619885" cy="273685"/>
                <wp:effectExtent l="5715" t="5715" r="4445" b="4445"/>
                <wp:wrapNone/>
                <wp:docPr id="5" name="Cornice8"/>
                <a:graphic xmlns:a="http://schemas.openxmlformats.org/drawingml/2006/main">
                  <a:graphicData uri="http://schemas.microsoft.com/office/word/2010/wordprocessingShape">
                    <wps:wsp>
                      <wps:cNvSpPr/>
                      <wps:spPr>
                        <a:xfrm>
                          <a:off x="0" y="0"/>
                          <a:ext cx="1620000" cy="273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wps:txbx>
                      <wps:bodyPr anchor="t">
                        <a:noAutofit/>
                      </wps:bodyPr>
                    </wps:wsp>
                  </a:graphicData>
                </a:graphic>
              </wp:anchor>
            </w:drawing>
          </mc:Choice>
          <mc:Fallback>
            <w:pict>
              <v:rect id="shape_0" ID="Cornice8" path="m0,0l-2147483645,0l-2147483645,-2147483646l0,-2147483646xe" fillcolor="white" stroked="t" o:allowincell="f" style="position:absolute;margin-left:25.85pt;margin-top:-3.3pt;width:127.5pt;height:21.5pt;mso-wrap-style:square;v-text-anchor:top">
                <v:fill o:detectmouseclick="t" type="solid" color2="black"/>
                <v:stroke color="black" weight="9360" joinstyle="round" endcap="flat"/>
                <v:textbo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v:textbox>
                <w10:wrap type="none"/>
              </v:rect>
            </w:pict>
          </mc:Fallback>
        </mc:AlternateContent>
        <mc:AlternateContent>
          <mc:Choice Requires="wps">
            <w:drawing>
              <wp:anchor behindDoc="0" distT="5715" distB="4445" distL="5715" distR="4445" simplePos="0" locked="0" layoutInCell="1" allowOverlap="1" relativeHeight="23">
                <wp:simplePos x="0" y="0"/>
                <wp:positionH relativeFrom="column">
                  <wp:posOffset>3566795</wp:posOffset>
                </wp:positionH>
                <wp:positionV relativeFrom="paragraph">
                  <wp:posOffset>-95885</wp:posOffset>
                </wp:positionV>
                <wp:extent cx="1619885" cy="273685"/>
                <wp:effectExtent l="5715" t="5715" r="4445" b="4445"/>
                <wp:wrapNone/>
                <wp:docPr id="6" name="Cornice9"/>
                <a:graphic xmlns:a="http://schemas.openxmlformats.org/drawingml/2006/main">
                  <a:graphicData uri="http://schemas.microsoft.com/office/word/2010/wordprocessingShape">
                    <wps:wsp>
                      <wps:cNvSpPr/>
                      <wps:spPr>
                        <a:xfrm>
                          <a:off x="0" y="0"/>
                          <a:ext cx="1620000" cy="273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wps:txbx>
                      <wps:bodyPr anchor="t">
                        <a:noAutofit/>
                      </wps:bodyPr>
                    </wps:wsp>
                  </a:graphicData>
                </a:graphic>
              </wp:anchor>
            </w:drawing>
          </mc:Choice>
          <mc:Fallback>
            <w:pict>
              <v:rect id="shape_0" ID="Cornice9" path="m0,0l-2147483645,0l-2147483645,-2147483646l0,-2147483646xe" fillcolor="white" stroked="t" o:allowincell="f" style="position:absolute;margin-left:280.85pt;margin-top:-7.55pt;width:127.5pt;height:21.5pt;mso-wrap-style:square;v-text-anchor:top">
                <v:fill o:detectmouseclick="t" type="solid" color2="black"/>
                <v:stroke color="black" weight="9360" joinstyle="round" endcap="flat"/>
                <v:textbo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v:textbox>
                <w10:wrap type="none"/>
              </v:rect>
            </w:pict>
          </mc:Fallback>
        </mc:AlternateContent>
      </w:r>
      <w:r>
        <w:rPr>
          <w:rFonts w:eastAsia="Arial" w:cs="Arial" w:ascii="Arial" w:hAnsi="Arial"/>
          <w:b/>
          <w:bCs/>
          <w:color w:val="000000"/>
          <w:sz w:val="20"/>
          <w:szCs w:val="20"/>
          <w:shd w:fill="auto" w:val="clear"/>
        </w:rPr>
        <w:t>il:</w:t>
        <w:tab/>
        <w:tab/>
        <w:tab/>
        <w:tab/>
        <w:tab/>
        <w:t xml:space="preserve">Data di scadenza:    </w:t>
      </w:r>
    </w:p>
    <w:p>
      <w:pPr>
        <w:pStyle w:val="Normal"/>
        <w:bidi w:val="0"/>
        <w:jc w:val="both"/>
        <w:rPr>
          <w:color w:val="auto"/>
        </w:rPr>
      </w:pPr>
      <w:r>
        <w:rPr>
          <w:color w:val="auto"/>
        </w:rPr>
      </w:r>
    </w:p>
    <w:p>
      <w:pPr>
        <w:pStyle w:val="Normal"/>
        <w:bidi w:val="0"/>
        <w:jc w:val="both"/>
        <w:rPr>
          <w:color w:val="auto"/>
        </w:rPr>
      </w:pPr>
      <w:r>
        <w:rPr>
          <w:color w:val="auto"/>
        </w:rPr>
      </w:r>
    </w:p>
    <w:p>
      <w:pPr>
        <w:pStyle w:val="Normal"/>
        <w:bidi w:val="0"/>
        <w:jc w:val="both"/>
        <w:rPr>
          <w:color w:val="auto"/>
        </w:rPr>
      </w:pPr>
      <w:r>
        <w:rPr>
          <w:rFonts w:cs="Arial" w:ascii="Arial" w:hAnsi="Arial"/>
          <w:b/>
          <w:bCs/>
          <w:color w:val="000000"/>
          <w:sz w:val="20"/>
          <w:szCs w:val="20"/>
          <w:shd w:fill="auto" w:val="clear"/>
        </w:rPr>
        <w:t>Firma del dichiarante</w:t>
      </w:r>
      <w:r>
        <w:rPr>
          <w:rFonts w:cs="Arial" w:ascii="Arial" w:hAnsi="Arial"/>
          <w:b w:val="false"/>
          <w:bCs w:val="false"/>
          <w:color w:val="000000"/>
          <w:sz w:val="20"/>
          <w:szCs w:val="20"/>
          <w:shd w:fill="auto" w:val="clear"/>
        </w:rPr>
        <w:t xml:space="preserve"> (titolare/legale rappresentante/titolare del potere di firma)</w:t>
      </w:r>
    </w:p>
    <w:p>
      <w:pPr>
        <w:pStyle w:val="BodyText"/>
        <w:bidi w:val="0"/>
        <w:spacing w:lineRule="auto" w:line="276" w:before="0" w:after="200"/>
        <w:jc w:val="left"/>
        <w:rPr>
          <w:color w:val="auto"/>
        </w:rPr>
      </w:pPr>
      <w:r>
        <w:rPr>
          <w:rFonts w:cs="Arial" w:ascii="Arial" w:hAnsi="Arial"/>
          <w:color w:val="000000"/>
          <w:sz w:val="20"/>
          <w:szCs w:val="20"/>
          <w:shd w:fill="auto" w:val="clear"/>
          <w:lang w:eastAsia="en-US"/>
        </w:rPr>
        <w:t>(</w:t>
      </w:r>
      <w:r>
        <w:rPr>
          <w:rFonts w:cs="Arial" w:ascii="Arial" w:hAnsi="Arial"/>
          <w:i/>
          <w:iCs/>
          <w:color w:val="000000"/>
          <w:sz w:val="20"/>
          <w:szCs w:val="20"/>
          <w:shd w:fill="auto" w:val="clear"/>
          <w:lang w:eastAsia="en-US"/>
        </w:rPr>
        <w:t>per esteso e leggibile o firma digitale</w:t>
      </w:r>
      <w:r>
        <w:rPr>
          <w:rFonts w:cs="Arial" w:ascii="Arial" w:hAnsi="Arial"/>
          <w:color w:val="000000"/>
          <w:sz w:val="20"/>
          <w:szCs w:val="20"/>
          <w:shd w:fill="auto" w:val="clear"/>
          <w:lang w:eastAsia="en-US"/>
        </w:rPr>
        <w:t>)</w:t>
      </w:r>
    </w:p>
    <w:p>
      <w:pPr>
        <w:pStyle w:val="Normal"/>
        <w:widowControl/>
        <w:suppressAutoHyphens w:val="true"/>
        <w:overflowPunct w:val="true"/>
        <w:bidi w:val="0"/>
        <w:spacing w:lineRule="auto" w:line="276" w:before="0" w:after="200"/>
        <w:ind w:firstLine="283" w:left="5839" w:right="0"/>
        <w:rPr>
          <w:rFonts w:ascii="Arial" w:hAnsi="Arial" w:cs="Arial"/>
          <w:color w:val="auto"/>
          <w:sz w:val="20"/>
          <w:szCs w:val="20"/>
          <w:shd w:fill="auto" w:val="clear"/>
          <w:lang w:eastAsia="en-US"/>
        </w:rPr>
      </w:pPr>
      <w:r>
        <w:rPr>
          <w:rFonts w:cs="Arial" w:ascii="Arial" w:hAnsi="Arial"/>
          <w:color w:val="000000"/>
          <w:sz w:val="20"/>
          <w:szCs w:val="20"/>
          <w:shd w:fill="auto" w:val="clear"/>
          <w:lang w:eastAsia="en-US"/>
        </w:rPr>
        <mc:AlternateContent>
          <mc:Choice Requires="wps">
            <w:drawing>
              <wp:anchor behindDoc="0" distT="5080" distB="5080" distL="5715" distR="4445" simplePos="0" locked="0" layoutInCell="1" allowOverlap="1" relativeHeight="14">
                <wp:simplePos x="0" y="0"/>
                <wp:positionH relativeFrom="column">
                  <wp:posOffset>628650</wp:posOffset>
                </wp:positionH>
                <wp:positionV relativeFrom="paragraph">
                  <wp:posOffset>-59690</wp:posOffset>
                </wp:positionV>
                <wp:extent cx="5396865" cy="303530"/>
                <wp:effectExtent l="5715" t="5080" r="4445" b="5080"/>
                <wp:wrapNone/>
                <wp:docPr id="7" name="Cornice10"/>
                <a:graphic xmlns:a="http://schemas.openxmlformats.org/drawingml/2006/main">
                  <a:graphicData uri="http://schemas.microsoft.com/office/word/2010/wordprocessingShape">
                    <wps:wsp>
                      <wps:cNvSpPr/>
                      <wps:spPr>
                        <a:xfrm>
                          <a:off x="0" y="0"/>
                          <a:ext cx="5396760" cy="3034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10" path="m0,0l-2147483645,0l-2147483645,-2147483646l0,-2147483646xe" fillcolor="white" stroked="t" o:allowincell="f" style="position:absolute;margin-left:49.5pt;margin-top:-4.7pt;width:424.9pt;height:23.85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p>
    <w:p>
      <w:pPr>
        <w:pStyle w:val="Normal"/>
        <w:bidi w:val="0"/>
        <w:spacing w:lineRule="auto" w:line="276" w:before="0" w:after="200"/>
        <w:ind w:firstLine="284" w:left="709" w:right="0"/>
        <w:jc w:val="left"/>
        <w:rPr>
          <w:rFonts w:ascii="Arial" w:hAnsi="Arial" w:cs="Arial"/>
          <w:color w:val="auto"/>
          <w:sz w:val="20"/>
          <w:szCs w:val="20"/>
          <w:shd w:fill="auto" w:val="clear"/>
          <w:lang w:eastAsia="en-US"/>
        </w:rPr>
      </w:pPr>
      <w:r>
        <w:rPr>
          <w:rFonts w:cs="Arial" w:ascii="Arial" w:hAnsi="Arial"/>
          <w:color w:val="000000"/>
          <w:sz w:val="20"/>
          <w:szCs w:val="20"/>
          <w:shd w:fill="auto" w:val="clear"/>
          <w:lang w:eastAsia="en-US"/>
        </w:rPr>
      </w:r>
    </w:p>
    <w:p>
      <w:pPr>
        <w:pStyle w:val="Normal"/>
        <w:bidi w:val="0"/>
        <w:jc w:val="both"/>
        <w:rPr>
          <w:color w:val="auto"/>
        </w:rPr>
      </w:pPr>
      <w:r>
        <w:rPr>
          <w:rFonts w:cs="Arial" w:ascii="Arial" w:hAnsi="Arial"/>
          <w:color w:val="000000"/>
          <w:sz w:val="20"/>
          <w:szCs w:val="20"/>
          <w:shd w:fill="auto" w:val="clear"/>
        </w:rPr>
        <w:t>Luogo…………………………………………….      Data ……………………</w:t>
      </w:r>
    </w:p>
    <w:p>
      <w:pPr>
        <w:pStyle w:val="Normal"/>
        <w:bidi w:val="0"/>
        <w:jc w:val="both"/>
        <w:rPr>
          <w:rFonts w:ascii="Arial" w:hAnsi="Arial" w:cs="Arial"/>
          <w:color w:val="auto"/>
          <w:sz w:val="20"/>
          <w:szCs w:val="20"/>
          <w:shd w:fill="auto" w:val="clear"/>
        </w:rPr>
      </w:pPr>
      <w:r>
        <w:rPr>
          <w:rFonts w:cs="Arial" w:ascii="Arial" w:hAnsi="Arial"/>
          <w:color w:val="000000"/>
          <w:sz w:val="20"/>
          <w:szCs w:val="20"/>
          <w:shd w:fill="auto" w:val="clear"/>
        </w:rPr>
      </w:r>
    </w:p>
    <w:p>
      <w:pPr>
        <w:pStyle w:val="Normal"/>
        <w:spacing w:lineRule="auto" w:line="240" w:before="0" w:after="0"/>
        <w:jc w:val="both"/>
        <w:rPr/>
      </w:pPr>
      <w:r>
        <w:rPr>
          <w:rFonts w:cs="Arial" w:ascii="Arial" w:hAnsi="Arial"/>
          <w:b/>
          <w:i w:val="false"/>
          <w:iCs w:val="false"/>
          <w:color w:val="000000"/>
          <w:sz w:val="20"/>
          <w:szCs w:val="20"/>
          <w:u w:val="none"/>
          <w:shd w:fill="auto" w:val="clear"/>
        </w:rPr>
        <w:t xml:space="preserve">NOTA: </w:t>
      </w:r>
      <w:r>
        <w:rPr>
          <w:rFonts w:cs="Arial" w:ascii="Arial" w:hAnsi="Arial"/>
          <w:b/>
          <w:i w:val="false"/>
          <w:iCs w:val="false"/>
          <w:color w:val="000000"/>
          <w:sz w:val="20"/>
          <w:szCs w:val="20"/>
          <w:u w:val="single"/>
          <w:shd w:fill="auto" w:val="clear"/>
        </w:rPr>
        <w:t>La</w:t>
      </w:r>
      <w:r>
        <w:rPr>
          <w:rFonts w:cs="Arial" w:ascii="Arial" w:hAnsi="Arial"/>
          <w:b/>
          <w:bCs/>
          <w:i w:val="false"/>
          <w:iCs w:val="false"/>
          <w:color w:val="000000"/>
          <w:sz w:val="20"/>
          <w:szCs w:val="20"/>
          <w:u w:val="single"/>
          <w:shd w:fill="auto" w:val="clear"/>
        </w:rPr>
        <w:t xml:space="preserve"> presente dichiarazione</w:t>
      </w:r>
      <w:r>
        <w:rPr>
          <w:rFonts w:cs="Arial" w:ascii="Arial" w:hAnsi="Arial"/>
          <w:b/>
          <w:bCs/>
          <w:i w:val="false"/>
          <w:iCs w:val="false"/>
          <w:color w:val="000000"/>
          <w:sz w:val="20"/>
          <w:szCs w:val="20"/>
          <w:u w:val="none"/>
          <w:shd w:fill="auto" w:val="clear"/>
        </w:rPr>
        <w:t xml:space="preserve"> è</w:t>
      </w:r>
      <w:r>
        <w:rPr>
          <w:rFonts w:cs="Arial" w:ascii="Arial" w:hAnsi="Arial"/>
          <w:b/>
          <w:bCs/>
          <w:i w:val="false"/>
          <w:iCs w:val="false"/>
          <w:color w:val="000000"/>
          <w:sz w:val="20"/>
          <w:szCs w:val="20"/>
          <w:shd w:fill="auto" w:val="clear"/>
        </w:rPr>
        <w:t xml:space="preserve"> trasmessa tramite posta elettronica certificata (PEC) e sottoscritta con firma digitale dal sottoscrittore, </w:t>
      </w:r>
      <w:r>
        <w:rPr>
          <w:rFonts w:cs="Arial" w:ascii="Arial" w:hAnsi="Arial"/>
          <w:b/>
          <w:bCs/>
          <w:i w:val="false"/>
          <w:iCs w:val="false"/>
          <w:color w:val="000000"/>
          <w:sz w:val="20"/>
          <w:szCs w:val="20"/>
          <w:u w:val="single"/>
          <w:shd w:fill="auto" w:val="clear"/>
        </w:rPr>
        <w:t>oppure</w:t>
      </w:r>
      <w:r>
        <w:rPr>
          <w:rFonts w:cs="Arial" w:ascii="Arial" w:hAnsi="Arial"/>
          <w:b/>
          <w:bCs/>
          <w:i w:val="false"/>
          <w:iCs w:val="false"/>
          <w:color w:val="000000"/>
          <w:sz w:val="20"/>
          <w:szCs w:val="20"/>
          <w:shd w:fill="auto" w:val="clear"/>
        </w:rPr>
        <w:t xml:space="preserve"> scansionata con la firma autografa del sottoscrittore e trasmessa tramite posta elettronica certificata (PEC), allegando la copia scansionata, fronte retro,  di un documento di identità in corso di validità del sottoscrittore secondo le modalità di cui al D.lgs. 82/2005.</w:t>
      </w:r>
    </w:p>
    <w:p>
      <w:pPr>
        <w:pStyle w:val="Normal"/>
        <w:jc w:val="both"/>
        <w:rPr>
          <w:rFonts w:ascii="Arial" w:hAnsi="Arial" w:cs="Arial"/>
          <w:b/>
          <w:bCs/>
          <w:i/>
          <w:i/>
          <w:iCs/>
          <w:color w:val="auto"/>
          <w:sz w:val="20"/>
          <w:szCs w:val="20"/>
          <w:u w:val="single"/>
          <w:shd w:fill="auto" w:val="clear"/>
        </w:rPr>
      </w:pPr>
      <w:r>
        <w:rPr>
          <w:rFonts w:cs="Arial" w:ascii="Arial" w:hAnsi="Arial"/>
          <w:b/>
          <w:bCs/>
          <w:i/>
          <w:iCs/>
          <w:color w:val="000000"/>
          <w:sz w:val="20"/>
          <w:szCs w:val="20"/>
          <w:u w:val="single"/>
          <w:shd w:fill="auto" w:val="clear"/>
        </w:rPr>
      </w:r>
    </w:p>
    <w:p>
      <w:pPr>
        <w:pStyle w:val="Normal"/>
        <w:bidi w:val="0"/>
        <w:ind w:right="0"/>
        <w:jc w:val="both"/>
        <w:rPr>
          <w:color w:val="auto"/>
        </w:rPr>
      </w:pPr>
      <w:r>
        <w:rPr>
          <w:rFonts w:cs="Arial" w:ascii="Arial" w:hAnsi="Arial"/>
          <w:b/>
          <w:bCs/>
          <w:i w:val="false"/>
          <w:iCs w:val="false"/>
          <w:strike w:val="false"/>
          <w:dstrike w:val="false"/>
          <w:color w:val="000000"/>
          <w:sz w:val="20"/>
          <w:szCs w:val="20"/>
          <w:u w:val="single"/>
          <w:shd w:fill="auto" w:val="clear"/>
        </w:rPr>
        <w:t>Si evidenzia che un documento di identità non in corso di validità può essere utilizzato solo se i dati contenuti non hanno subito variazioni dalla data di rilascio; in tal caso l’interessato deve dichiararlo in calce alla copia (fotostatica o scansionata) del documento (articolo 45, comma 3 del D.P.R. 445/2000)</w:t>
      </w:r>
      <w:r>
        <w:rPr>
          <w:rFonts w:cs="Arial" w:ascii="Arial" w:hAnsi="Arial"/>
          <w:b/>
          <w:bCs/>
          <w:i w:val="false"/>
          <w:iCs w:val="false"/>
          <w:strike w:val="false"/>
          <w:dstrike w:val="false"/>
          <w:color w:val="000000"/>
          <w:sz w:val="20"/>
          <w:szCs w:val="20"/>
          <w:u w:val="none"/>
          <w:shd w:fill="auto" w:val="clear"/>
        </w:rPr>
        <w:t>.</w:t>
      </w:r>
    </w:p>
    <w:p>
      <w:pPr>
        <w:pStyle w:val="Normal"/>
        <w:bidi w:val="0"/>
        <w:spacing w:before="0" w:after="200"/>
        <w:ind w:right="0"/>
        <w:jc w:val="both"/>
        <w:rPr>
          <w:rFonts w:ascii="Arial" w:hAnsi="Arial" w:cs="Arial"/>
          <w:b/>
          <w:bCs/>
          <w:i w:val="false"/>
          <w:i w:val="false"/>
          <w:iCs w:val="false"/>
          <w:color w:val="FF4000"/>
          <w:sz w:val="20"/>
          <w:szCs w:val="20"/>
          <w:u w:val="single"/>
          <w:shd w:fill="auto" w:val="clear"/>
        </w:rPr>
      </w:pPr>
      <w:r>
        <w:rPr>
          <w:rFonts w:cs="Arial" w:ascii="Arial" w:hAnsi="Arial"/>
          <w:b/>
          <w:bCs/>
          <w:i w:val="false"/>
          <w:iCs w:val="false"/>
          <w:color w:val="FF4000"/>
          <w:sz w:val="20"/>
          <w:szCs w:val="20"/>
          <w:u w:val="single"/>
          <w:shd w:fill="auto" w:val="clear"/>
        </w:rPr>
      </w:r>
    </w:p>
    <w:sectPr>
      <w:headerReference w:type="default" r:id="rId3"/>
      <w:footerReference w:type="default" r:id="rId4"/>
      <w:type w:val="nextPage"/>
      <w:pgSz w:w="11906" w:h="16838"/>
      <w:pgMar w:left="1134" w:right="1134" w:gutter="0" w:header="708" w:top="1417" w:footer="708" w:bottom="1135"/>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Century Gothic">
    <w:charset w:val="00"/>
    <w:family w:val="roman"/>
    <w:pitch w:val="variable"/>
  </w:font>
  <w:font w:name="Tahoma">
    <w:charset w:val="00"/>
    <w:family w:val="roman"/>
    <w:pitch w:val="variable"/>
  </w:font>
  <w:font w:name="Symbol">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w:charset w:val="00"/>
    <w:family w:val="roman"/>
    <w:pitch w:val="variable"/>
  </w:font>
  <w:font w:name="DecimaWE Rg">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1361312906"/>
    </w:sdtPr>
    <w:sdtContent>
      <w:p>
        <w:pPr>
          <w:pStyle w:val="Footer"/>
          <w:pBdr>
            <w:top w:val="single" w:sz="4" w:space="1" w:color="000000"/>
          </w:pBdr>
          <w:rPr>
            <w:rFonts w:ascii="DecimaWE Rg" w:hAnsi="DecimaWE Rg" w:eastAsia="Times New Roman"/>
            <w:bCs/>
            <w:color w:val="000000"/>
            <w:sz w:val="20"/>
            <w:szCs w:val="20"/>
            <w:lang w:eastAsia="it-IT"/>
          </w:rPr>
        </w:pPr>
        <w:r>
          <w:rPr>
            <w:rFonts w:eastAsia="Times New Roman" w:ascii="DecimaWE Rg" w:hAnsi="DecimaWE Rg"/>
            <w:bCs/>
            <w:color w:val="000000"/>
            <w:sz w:val="20"/>
            <w:szCs w:val="20"/>
            <w:lang w:eastAsia="it-IT"/>
          </w:rPr>
        </w:r>
      </w:p>
      <w:p>
        <w:pPr>
          <w:pStyle w:val="Footer"/>
          <w:pBdr>
            <w:top w:val="single" w:sz="4" w:space="1" w:color="000000"/>
          </w:pBdr>
          <w:rPr/>
        </w:pPr>
        <w:r>
          <w:rPr>
            <w:rFonts w:eastAsia="" w:cs="" w:ascii="DecimaWE Rg" w:hAnsi="DecimaWE Rg" w:cstheme="majorBidi" w:eastAsiaTheme="majorEastAsia"/>
          </w:rPr>
          <w:tab/>
        </w:r>
      </w:p>
      <w:p>
        <w:pPr>
          <w:pStyle w:val="Footer"/>
          <w:pBdr>
            <w:top w:val="single" w:sz="4" w:space="1" w:color="000000"/>
          </w:pBdr>
          <w:jc w:val="right"/>
          <w:rPr>
            <w:lang w:val="en-US"/>
          </w:rPr>
        </w:pPr>
        <w:r>
          <w:rPr>
            <w:rFonts w:eastAsia="" w:cs="" w:ascii="DecimaWE Rg" w:hAnsi="DecimaWE Rg" w:cstheme="majorBidi" w:eastAsiaTheme="majorEastAsia"/>
          </w:rPr>
          <w:tab/>
        </w:r>
        <w:r>
          <w:rPr>
            <w:bCs/>
            <w:sz w:val="24"/>
            <w:szCs w:val="24"/>
          </w:rPr>
          <w:fldChar w:fldCharType="begin"/>
        </w:r>
        <w:r>
          <w:rPr>
            <w:sz w:val="24"/>
            <w:szCs w:val="24"/>
            <w:bCs/>
          </w:rPr>
          <w:instrText xml:space="preserve"> PAGE </w:instrText>
        </w:r>
        <w:r>
          <w:rPr>
            <w:sz w:val="24"/>
            <w:szCs w:val="24"/>
            <w:bCs/>
          </w:rPr>
          <w:fldChar w:fldCharType="separate"/>
        </w:r>
        <w:r>
          <w:rPr>
            <w:sz w:val="24"/>
            <w:szCs w:val="24"/>
            <w:bCs/>
          </w:rPr>
          <w:t>3</w:t>
        </w:r>
        <w:r>
          <w:rPr>
            <w:sz w:val="24"/>
            <w:szCs w:val="24"/>
            <w:bCs/>
          </w:rP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9638"/>
        <w:tab w:val="center" w:pos="4819" w:leader="none"/>
      </w:tabs>
      <w:jc w:val="right"/>
      <w:rPr>
        <w:rStyle w:val="Info-label"/>
        <w:rFonts w:ascii="DecimaWE Rg" w:hAnsi="DecimaWE Rg"/>
        <w:b/>
        <w:color w:themeColor="text2" w:val="1F497D"/>
      </w:rPr>
    </w:pPr>
    <w:r>
      <w:rPr>
        <w:rFonts w:ascii="DecimaWE Rg" w:hAnsi="DecimaWE Rg"/>
        <w:b/>
        <w:color w:themeColor="text2" w:val="1F497D"/>
      </w:rPr>
    </w:r>
  </w:p>
  <w:p>
    <w:pPr>
      <w:pStyle w:val="Header"/>
      <w:rPr>
        <w:rStyle w:val="Info-label"/>
      </w:rPr>
    </w:pPr>
    <w:r>
      <w:rPr/>
    </w:r>
  </w:p>
  <w:tbl>
    <w:tblPr>
      <w:tblW w:w="9638" w:type="dxa"/>
      <w:jc w:val="left"/>
      <w:tblInd w:w="55" w:type="dxa"/>
      <w:tblLayout w:type="fixed"/>
      <w:tblCellMar>
        <w:top w:w="55" w:type="dxa"/>
        <w:left w:w="55" w:type="dxa"/>
        <w:bottom w:w="55" w:type="dxa"/>
        <w:right w:w="55" w:type="dxa"/>
      </w:tblCellMar>
    </w:tblPr>
    <w:tblGrid>
      <w:gridCol w:w="2150"/>
      <w:gridCol w:w="2669"/>
      <w:gridCol w:w="2094"/>
      <w:gridCol w:w="2724"/>
    </w:tblGrid>
    <w:tr>
      <w:trPr>
        <w:trHeight w:val="1075" w:hRule="atLeast"/>
      </w:trPr>
      <w:tc>
        <w:tcPr>
          <w:tcW w:w="2150" w:type="dxa"/>
          <w:tcBorders/>
          <w:vAlign w:val="center"/>
        </w:tcPr>
        <w:p>
          <w:pPr>
            <w:pStyle w:val="Contenutotabella"/>
            <w:widowControl w:val="false"/>
            <w:spacing w:before="0" w:after="200"/>
            <w:jc w:val="center"/>
            <w:rPr/>
          </w:pPr>
          <w:r>
            <w:rPr/>
            <w:drawing>
              <wp:inline distT="0" distB="0" distL="0" distR="0">
                <wp:extent cx="781050" cy="601345"/>
                <wp:effectExtent l="0" t="0" r="0" b="0"/>
                <wp:docPr id="8"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1" descr=""/>
                        <pic:cNvPicPr>
                          <a:picLocks noChangeAspect="1" noChangeArrowheads="1"/>
                        </pic:cNvPicPr>
                      </pic:nvPicPr>
                      <pic:blipFill>
                        <a:blip r:embed="rId1"/>
                        <a:srcRect l="-421" t="-544" r="-421" b="-544"/>
                        <a:stretch>
                          <a:fillRect/>
                        </a:stretch>
                      </pic:blipFill>
                      <pic:spPr bwMode="auto">
                        <a:xfrm>
                          <a:off x="0" y="0"/>
                          <a:ext cx="781050" cy="601345"/>
                        </a:xfrm>
                        <a:prstGeom prst="rect">
                          <a:avLst/>
                        </a:prstGeom>
                      </pic:spPr>
                    </pic:pic>
                  </a:graphicData>
                </a:graphic>
              </wp:inline>
            </w:drawing>
          </w:r>
        </w:p>
      </w:tc>
      <w:tc>
        <w:tcPr>
          <w:tcW w:w="2669" w:type="dxa"/>
          <w:tcBorders/>
          <w:vAlign w:val="center"/>
        </w:tcPr>
        <w:p>
          <w:pPr>
            <w:pStyle w:val="Contenutotabella"/>
            <w:widowControl w:val="false"/>
            <w:snapToGrid w:val="false"/>
            <w:spacing w:before="0" w:after="200"/>
            <w:jc w:val="center"/>
            <w:rPr/>
          </w:pPr>
          <w:r>
            <w:rPr/>
            <w:drawing>
              <wp:anchor behindDoc="1" distT="0" distB="0" distL="0" distR="0" simplePos="0" locked="0" layoutInCell="1" allowOverlap="1" relativeHeight="4">
                <wp:simplePos x="0" y="0"/>
                <wp:positionH relativeFrom="column">
                  <wp:posOffset>1395095</wp:posOffset>
                </wp:positionH>
                <wp:positionV relativeFrom="paragraph">
                  <wp:posOffset>44450</wp:posOffset>
                </wp:positionV>
                <wp:extent cx="1605915" cy="643890"/>
                <wp:effectExtent l="0" t="0" r="0" b="0"/>
                <wp:wrapSquare wrapText="largest"/>
                <wp:docPr id="9"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2" descr=""/>
                        <pic:cNvPicPr>
                          <a:picLocks noChangeAspect="1" noChangeArrowheads="1"/>
                        </pic:cNvPicPr>
                      </pic:nvPicPr>
                      <pic:blipFill>
                        <a:blip r:embed="rId2"/>
                        <a:srcRect l="-35" t="-81" r="-35" b="-81"/>
                        <a:stretch>
                          <a:fillRect/>
                        </a:stretch>
                      </pic:blipFill>
                      <pic:spPr bwMode="auto">
                        <a:xfrm>
                          <a:off x="0" y="0"/>
                          <a:ext cx="1605915" cy="643890"/>
                        </a:xfrm>
                        <a:prstGeom prst="rect">
                          <a:avLst/>
                        </a:prstGeom>
                      </pic:spPr>
                    </pic:pic>
                  </a:graphicData>
                </a:graphic>
              </wp:anchor>
            </w:drawing>
          </w:r>
        </w:p>
      </w:tc>
      <w:tc>
        <w:tcPr>
          <w:tcW w:w="2094" w:type="dxa"/>
          <w:tcBorders/>
          <w:vAlign w:val="center"/>
        </w:tcPr>
        <w:p>
          <w:pPr>
            <w:pStyle w:val="Contenutotabella"/>
            <w:widowControl w:val="false"/>
            <w:spacing w:before="0" w:after="200"/>
            <w:jc w:val="center"/>
            <w:rPr/>
          </w:pPr>
          <w:r>
            <w:rPr/>
            <w:drawing>
              <wp:inline distT="0" distB="0" distL="0" distR="0">
                <wp:extent cx="687705" cy="689610"/>
                <wp:effectExtent l="0" t="0" r="0" b="0"/>
                <wp:docPr id="10"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3" descr=""/>
                        <pic:cNvPicPr>
                          <a:picLocks noChangeAspect="1" noChangeArrowheads="1"/>
                        </pic:cNvPicPr>
                      </pic:nvPicPr>
                      <pic:blipFill>
                        <a:blip r:embed="rId3"/>
                        <a:srcRect l="-156" t="-139" r="-156" b="-139"/>
                        <a:stretch>
                          <a:fillRect/>
                        </a:stretch>
                      </pic:blipFill>
                      <pic:spPr bwMode="auto">
                        <a:xfrm>
                          <a:off x="0" y="0"/>
                          <a:ext cx="687705" cy="689610"/>
                        </a:xfrm>
                        <a:prstGeom prst="rect">
                          <a:avLst/>
                        </a:prstGeom>
                      </pic:spPr>
                    </pic:pic>
                  </a:graphicData>
                </a:graphic>
              </wp:inline>
            </w:drawing>
          </w:r>
        </w:p>
      </w:tc>
      <w:tc>
        <w:tcPr>
          <w:tcW w:w="2724" w:type="dxa"/>
          <w:tcBorders/>
          <w:vAlign w:val="center"/>
        </w:tcPr>
        <w:p>
          <w:pPr>
            <w:pStyle w:val="Contenutotabella"/>
            <w:widowControl w:val="false"/>
            <w:snapToGrid w:val="false"/>
            <w:spacing w:before="0" w:after="200"/>
            <w:jc w:val="center"/>
            <w:rPr/>
          </w:pPr>
          <w:r>
            <w:rPr/>
            <w:drawing>
              <wp:anchor behindDoc="1" distT="0" distB="0" distL="114935" distR="114935" simplePos="0" locked="0" layoutInCell="1" allowOverlap="1" relativeHeight="10">
                <wp:simplePos x="0" y="0"/>
                <wp:positionH relativeFrom="column">
                  <wp:posOffset>29845</wp:posOffset>
                </wp:positionH>
                <wp:positionV relativeFrom="paragraph">
                  <wp:posOffset>107315</wp:posOffset>
                </wp:positionV>
                <wp:extent cx="1372235" cy="430530"/>
                <wp:effectExtent l="0" t="0" r="0" b="0"/>
                <wp:wrapSquare wrapText="largest"/>
                <wp:docPr id="11"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4" descr=""/>
                        <pic:cNvPicPr>
                          <a:picLocks noChangeAspect="1" noChangeArrowheads="1"/>
                        </pic:cNvPicPr>
                      </pic:nvPicPr>
                      <pic:blipFill>
                        <a:blip r:embed="rId4"/>
                        <a:srcRect l="-425" t="-1344" r="-425" b="-1344"/>
                        <a:stretch>
                          <a:fillRect/>
                        </a:stretch>
                      </pic:blipFill>
                      <pic:spPr bwMode="auto">
                        <a:xfrm>
                          <a:off x="0" y="0"/>
                          <a:ext cx="1372235" cy="430530"/>
                        </a:xfrm>
                        <a:prstGeom prst="rect">
                          <a:avLst/>
                        </a:prstGeom>
                      </pic:spPr>
                    </pic:pic>
                  </a:graphicData>
                </a:graphic>
              </wp:anchor>
            </w:drawing>
          </w:r>
        </w:p>
      </w:tc>
    </w:tr>
  </w:tbl>
  <w:p>
    <w:pPr>
      <w:pStyle w:val="Normal"/>
      <w:tabs>
        <w:tab w:val="clear" w:pos="708"/>
        <w:tab w:val="left" w:pos="10348" w:leader="none"/>
      </w:tabs>
      <w:spacing w:before="240" w:after="0"/>
      <w:jc w:val="right"/>
      <w:rPr>
        <w:rFonts w:ascii="DecimaWE Rg" w:hAnsi="DecimaWE Rg" w:cs="Arial"/>
        <w:b/>
        <w:color w:themeColor="accent5" w:themeShade="bf" w:val="31849B"/>
      </w:rPr>
    </w:pPr>
    <w:r>
      <w:rPr>
        <w:rFonts w:cs="Arial" w:ascii="DecimaWE Rg" w:hAnsi="DecimaWE Rg"/>
        <w:b/>
        <w:color w:themeColor="accent5" w:themeShade="bf" w:val="31849B"/>
      </w:rPr>
    </w:r>
  </w:p>
</w:hdr>
</file>

<file path=word/settings.xml><?xml version="1.0" encoding="utf-8"?>
<w:settings xmlns:w="http://schemas.openxmlformats.org/wordprocessingml/2006/main">
  <w:zoom w:percent="100"/>
  <w:defaultTabStop w:val="708"/>
  <w:autoHyphenation w:val="true"/>
  <w:hyphenationZone w:val="283"/>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a4970"/>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it-IT" w:eastAsia="en-US" w:bidi="ar-SA"/>
    </w:rPr>
  </w:style>
  <w:style w:type="paragraph" w:styleId="Heading1">
    <w:name w:val="Heading 1"/>
    <w:basedOn w:val="Normal"/>
    <w:next w:val="Normal"/>
    <w:link w:val="Titolo1Carattere"/>
    <w:uiPriority w:val="9"/>
    <w:qFormat/>
    <w:rsid w:val="00b943b5"/>
    <w:pPr>
      <w:keepNext w:val="true"/>
      <w:keepLines/>
      <w:spacing w:before="480" w:after="0"/>
      <w:outlineLvl w:val="0"/>
    </w:pPr>
    <w:rPr>
      <w:rFonts w:ascii="Cambria" w:hAnsi="Cambria" w:eastAsia="" w:cs="" w:asciiTheme="majorHAnsi" w:cstheme="majorBidi" w:eastAsiaTheme="majorEastAsia" w:hAnsiTheme="majorHAnsi"/>
      <w:b/>
      <w:bCs/>
      <w:color w:themeColor="accent1" w:themeShade="bf" w:val="365F91"/>
      <w:sz w:val="28"/>
      <w:szCs w:val="28"/>
    </w:rPr>
  </w:style>
  <w:style w:type="paragraph" w:styleId="Heading2">
    <w:name w:val="Heading 2"/>
    <w:basedOn w:val="Normal"/>
    <w:next w:val="Normal"/>
    <w:link w:val="Titolo2Carattere"/>
    <w:qFormat/>
    <w:rsid w:val="001d004b"/>
    <w:pPr>
      <w:keepNext w:val="true"/>
      <w:spacing w:lineRule="auto" w:line="240" w:before="0" w:after="0"/>
      <w:outlineLvl w:val="1"/>
    </w:pPr>
    <w:rPr>
      <w:rFonts w:ascii="Century Gothic" w:hAnsi="Century Gothic"/>
      <w:b/>
      <w:i/>
      <w:color w:val="4F81BD"/>
      <w:szCs w:val="16"/>
      <w:lang w:val="x-none" w:eastAsia="de-DE"/>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uiPriority w:val="99"/>
    <w:qFormat/>
    <w:rsid w:val="00c257f8"/>
    <w:rPr/>
  </w:style>
  <w:style w:type="character" w:styleId="PidipaginaCarattere" w:customStyle="1">
    <w:name w:val="Piè di pagina Carattere"/>
    <w:basedOn w:val="DefaultParagraphFont"/>
    <w:uiPriority w:val="99"/>
    <w:qFormat/>
    <w:rsid w:val="00c257f8"/>
    <w:rPr/>
  </w:style>
  <w:style w:type="character" w:styleId="TestofumettoCarattere" w:customStyle="1">
    <w:name w:val="Testo fumetto Carattere"/>
    <w:basedOn w:val="DefaultParagraphFont"/>
    <w:uiPriority w:val="99"/>
    <w:semiHidden/>
    <w:qFormat/>
    <w:rsid w:val="00c257f8"/>
    <w:rPr>
      <w:rFonts w:ascii="Tahoma" w:hAnsi="Tahoma" w:cs="Tahoma"/>
      <w:sz w:val="16"/>
      <w:szCs w:val="16"/>
    </w:rPr>
  </w:style>
  <w:style w:type="character" w:styleId="NessunaspaziaturaCarattere" w:customStyle="1">
    <w:name w:val="Nessuna spaziatura Carattere"/>
    <w:basedOn w:val="DefaultParagraphFont"/>
    <w:uiPriority w:val="1"/>
    <w:qFormat/>
    <w:rsid w:val="00c257f8"/>
    <w:rPr>
      <w:rFonts w:eastAsia="" w:eastAsiaTheme="minorEastAsia"/>
      <w:lang w:eastAsia="it-IT"/>
    </w:rPr>
  </w:style>
  <w:style w:type="character" w:styleId="Info-label" w:customStyle="1">
    <w:name w:val="info-label"/>
    <w:basedOn w:val="DefaultParagraphFont"/>
    <w:qFormat/>
    <w:rsid w:val="000a4970"/>
    <w:rPr/>
  </w:style>
  <w:style w:type="character" w:styleId="Titolo2Carattere" w:customStyle="1">
    <w:name w:val="Titolo 2 Carattere"/>
    <w:basedOn w:val="DefaultParagraphFont"/>
    <w:qFormat/>
    <w:rsid w:val="001d004b"/>
    <w:rPr>
      <w:rFonts w:ascii="Century Gothic" w:hAnsi="Century Gothic" w:eastAsia="Calibri" w:cs="Times New Roman"/>
      <w:b/>
      <w:i/>
      <w:color w:val="4F81BD"/>
      <w:szCs w:val="16"/>
      <w:lang w:val="x-none" w:eastAsia="de-DE"/>
    </w:rPr>
  </w:style>
  <w:style w:type="character" w:styleId="Titolo1Carattere" w:customStyle="1">
    <w:name w:val="Titolo 1 Carattere"/>
    <w:basedOn w:val="DefaultParagraphFont"/>
    <w:uiPriority w:val="9"/>
    <w:qFormat/>
    <w:rsid w:val="00b943b5"/>
    <w:rPr>
      <w:rFonts w:ascii="Cambria" w:hAnsi="Cambria" w:eastAsia="" w:cs="" w:asciiTheme="majorHAnsi" w:cstheme="majorBidi" w:eastAsiaTheme="majorEastAsia" w:hAnsiTheme="majorHAnsi"/>
      <w:b/>
      <w:bCs/>
      <w:color w:themeColor="accent1" w:themeShade="bf" w:val="365F91"/>
      <w:sz w:val="28"/>
      <w:szCs w:val="28"/>
    </w:rPr>
  </w:style>
  <w:style w:type="character" w:styleId="TestonotaapidipaginaCarattere" w:customStyle="1">
    <w:name w:val="Testo nota a piè di pagina Carattere"/>
    <w:basedOn w:val="DefaultParagraphFont"/>
    <w:uiPriority w:val="99"/>
    <w:semiHidden/>
    <w:qFormat/>
    <w:rsid w:val="00812edb"/>
    <w:rPr>
      <w:rFonts w:ascii="Times New Roman" w:hAnsi="Times New Roman" w:eastAsia="Calibri" w:cs="Times New Roman"/>
      <w:sz w:val="20"/>
      <w:szCs w:val="20"/>
      <w:lang w:val="de-DE" w:eastAsia="de-DE"/>
    </w:rPr>
  </w:style>
  <w:style w:type="character" w:styleId="Caratterinotaapidipagina">
    <w:name w:val="Caratteri nota a piè di pagina"/>
    <w:qFormat/>
    <w:rPr>
      <w:vertAlign w:val="superscript"/>
    </w:rPr>
  </w:style>
  <w:style w:type="character" w:styleId="FootnoteReference">
    <w:name w:val="Footnote Reference"/>
    <w:rPr>
      <w:vertAlign w:val="superscript"/>
    </w:rPr>
  </w:style>
  <w:style w:type="character" w:styleId="FootnoteCharacters">
    <w:name w:val="Footnote Characters"/>
    <w:uiPriority w:val="99"/>
    <w:semiHidden/>
    <w:qFormat/>
    <w:rsid w:val="00812edb"/>
    <w:rPr>
      <w:vertAlign w:val="superscript"/>
    </w:rPr>
  </w:style>
  <w:style w:type="character" w:styleId="CorpotestoCarattere" w:customStyle="1">
    <w:name w:val="Corpo testo Carattere"/>
    <w:basedOn w:val="DefaultParagraphFont"/>
    <w:qFormat/>
    <w:rsid w:val="00ec43ce"/>
    <w:rPr>
      <w:rFonts w:ascii="Times New Roman" w:hAnsi="Times New Roman" w:eastAsia="Times New Roman" w:cs="Times New Roman"/>
      <w:sz w:val="24"/>
      <w:szCs w:val="24"/>
      <w:lang w:val="x-none" w:eastAsia="x-none"/>
    </w:rPr>
  </w:style>
  <w:style w:type="character" w:styleId="ParagrafoelencoCarattere" w:customStyle="1">
    <w:name w:val="Paragrafo elenco Carattere"/>
    <w:uiPriority w:val="34"/>
    <w:qFormat/>
    <w:locked/>
    <w:rsid w:val="00c4506b"/>
    <w:rPr>
      <w:rFonts w:ascii="Calibri" w:hAnsi="Calibri" w:eastAsia="Calibri" w:cs="Times New Roman"/>
    </w:rPr>
  </w:style>
  <w:style w:type="character" w:styleId="Hyperlink">
    <w:name w:val="Hyperlink"/>
    <w:basedOn w:val="DefaultParagraphFont"/>
    <w:uiPriority w:val="99"/>
    <w:unhideWhenUsed/>
    <w:rsid w:val="00785130"/>
    <w:rPr>
      <w:color w:themeColor="hyperlink" w:val="0000FF"/>
      <w:u w:val="single"/>
    </w:rPr>
  </w:style>
  <w:style w:type="character" w:styleId="Pagenumber">
    <w:name w:val="page number"/>
    <w:basedOn w:val="DefaultParagraphFont"/>
    <w:uiPriority w:val="99"/>
    <w:qFormat/>
    <w:rsid w:val="00f05882"/>
    <w:rPr>
      <w:rFonts w:cs="Times New Roman"/>
    </w:rPr>
  </w:style>
  <w:style w:type="character" w:styleId="Corpodeltesto2Carattere" w:customStyle="1">
    <w:name w:val="Corpo del testo 2 Carattere"/>
    <w:basedOn w:val="DefaultParagraphFont"/>
    <w:uiPriority w:val="99"/>
    <w:semiHidden/>
    <w:qFormat/>
    <w:rsid w:val="00552e4a"/>
    <w:rPr>
      <w:rFonts w:ascii="Calibri" w:hAnsi="Calibri" w:eastAsia="Calibri" w:cs="Times New Roman"/>
    </w:rPr>
  </w:style>
  <w:style w:type="character" w:styleId="RientrocorpodeltestoCarattere" w:customStyle="1">
    <w:name w:val="Rientro corpo del testo Carattere"/>
    <w:basedOn w:val="DefaultParagraphFont"/>
    <w:uiPriority w:val="99"/>
    <w:semiHidden/>
    <w:qFormat/>
    <w:rsid w:val="00b9689e"/>
    <w:rPr>
      <w:rFonts w:ascii="Calibri" w:hAnsi="Calibri" w:eastAsia="Calibri" w:cs="Times New Roman"/>
    </w:rPr>
  </w:style>
  <w:style w:type="character" w:styleId="WW8Num2z0">
    <w:name w:val="WW8Num2z0"/>
    <w:qFormat/>
    <w:rPr>
      <w:rFonts w:ascii="Symbol" w:hAnsi="Symbol" w:cs="OpenSymbol;Arial Unicode MS"/>
    </w:rPr>
  </w:style>
  <w:style w:type="character" w:styleId="WW8Num2z1">
    <w:name w:val="WW8Num2z1"/>
    <w:qFormat/>
    <w:rPr>
      <w:rFonts w:ascii="OpenSymbol;Arial Unicode MS" w:hAnsi="OpenSymbol;Arial Unicode MS" w:cs="OpenSymbol;Arial Unicode MS"/>
    </w:rPr>
  </w:style>
  <w:style w:type="paragraph" w:styleId="Titolo">
    <w:name w:val="Titolo"/>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link w:val="CorpotestoCarattere"/>
    <w:rsid w:val="00ec43ce"/>
    <w:pPr>
      <w:spacing w:lineRule="auto" w:line="240" w:before="240" w:after="240"/>
      <w:jc w:val="both"/>
    </w:pPr>
    <w:rPr>
      <w:rFonts w:ascii="Times New Roman" w:hAnsi="Times New Roman" w:eastAsia="Times New Roman"/>
      <w:sz w:val="24"/>
      <w:szCs w:val="24"/>
      <w:lang w:val="x-none" w:eastAsia="x-none"/>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Intestazioneepidipagina">
    <w:name w:val="Intestazione e piè di pagina"/>
    <w:basedOn w:val="Normal"/>
    <w:qFormat/>
    <w:pPr/>
    <w:rPr/>
  </w:style>
  <w:style w:type="paragraph" w:styleId="Header">
    <w:name w:val="Header"/>
    <w:basedOn w:val="Normal"/>
    <w:link w:val="IntestazioneCarattere"/>
    <w:uiPriority w:val="99"/>
    <w:unhideWhenUsed/>
    <w:rsid w:val="00c257f8"/>
    <w:pPr>
      <w:tabs>
        <w:tab w:val="clear" w:pos="708"/>
        <w:tab w:val="center" w:pos="4819" w:leader="none"/>
        <w:tab w:val="right" w:pos="9638" w:leader="none"/>
      </w:tabs>
      <w:spacing w:lineRule="auto" w:line="240" w:before="0" w:after="0"/>
    </w:pPr>
    <w:rPr/>
  </w:style>
  <w:style w:type="paragraph" w:styleId="Footer">
    <w:name w:val="Footer"/>
    <w:basedOn w:val="Normal"/>
    <w:link w:val="PidipaginaCarattere"/>
    <w:uiPriority w:val="99"/>
    <w:unhideWhenUsed/>
    <w:rsid w:val="00c257f8"/>
    <w:pPr>
      <w:tabs>
        <w:tab w:val="clear" w:pos="708"/>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c257f8"/>
    <w:pPr>
      <w:spacing w:lineRule="auto" w:line="240" w:before="0" w:after="0"/>
    </w:pPr>
    <w:rPr>
      <w:rFonts w:ascii="Tahoma" w:hAnsi="Tahoma" w:cs="Tahoma"/>
      <w:sz w:val="16"/>
      <w:szCs w:val="16"/>
    </w:rPr>
  </w:style>
  <w:style w:type="paragraph" w:styleId="NoSpacing">
    <w:name w:val="No Spacing"/>
    <w:link w:val="NessunaspaziaturaCarattere"/>
    <w:uiPriority w:val="1"/>
    <w:qFormat/>
    <w:rsid w:val="00c257f8"/>
    <w:pPr>
      <w:widowControl/>
      <w:suppressAutoHyphens w:val="true"/>
      <w:bidi w:val="0"/>
      <w:spacing w:lineRule="auto" w:line="240" w:before="0" w:after="0"/>
      <w:jc w:val="left"/>
    </w:pPr>
    <w:rPr>
      <w:rFonts w:ascii="Calibri" w:hAnsi="Calibri" w:eastAsia="" w:cs="" w:eastAsiaTheme="minorEastAsia"/>
      <w:color w:val="auto"/>
      <w:kern w:val="0"/>
      <w:sz w:val="22"/>
      <w:szCs w:val="22"/>
      <w:lang w:val="it-IT" w:eastAsia="it-IT" w:bidi="ar-SA"/>
    </w:rPr>
  </w:style>
  <w:style w:type="paragraph" w:styleId="ListParagraph">
    <w:name w:val="List Paragraph"/>
    <w:basedOn w:val="Normal"/>
    <w:link w:val="ParagrafoelencoCarattere"/>
    <w:uiPriority w:val="34"/>
    <w:qFormat/>
    <w:rsid w:val="00ac7a39"/>
    <w:pPr>
      <w:spacing w:before="0" w:after="200"/>
      <w:ind w:hanging="0" w:left="720"/>
      <w:contextualSpacing/>
    </w:pPr>
    <w:rPr/>
  </w:style>
  <w:style w:type="paragraph" w:styleId="FootnoteText">
    <w:name w:val="Footnote Text"/>
    <w:basedOn w:val="Normal"/>
    <w:link w:val="TestonotaapidipaginaCarattere"/>
    <w:uiPriority w:val="99"/>
    <w:semiHidden/>
    <w:rsid w:val="00812edb"/>
    <w:pPr>
      <w:spacing w:lineRule="auto" w:line="240" w:before="0" w:after="0"/>
    </w:pPr>
    <w:rPr>
      <w:rFonts w:ascii="Times New Roman" w:hAnsi="Times New Roman"/>
      <w:sz w:val="20"/>
      <w:szCs w:val="20"/>
      <w:lang w:val="de-DE" w:eastAsia="de-DE"/>
    </w:rPr>
  </w:style>
  <w:style w:type="paragraph" w:styleId="Default" w:customStyle="1">
    <w:name w:val="Default"/>
    <w:qFormat/>
    <w:rsid w:val="00812edb"/>
    <w:pPr>
      <w:widowControl/>
      <w:suppressAutoHyphens w:val="true"/>
      <w:bidi w:val="0"/>
      <w:spacing w:lineRule="auto" w:line="240" w:before="0" w:after="0"/>
      <w:jc w:val="left"/>
    </w:pPr>
    <w:rPr>
      <w:rFonts w:ascii="Arial" w:hAnsi="Arial" w:eastAsia="Calibri" w:cs="Arial"/>
      <w:color w:val="000000"/>
      <w:kern w:val="0"/>
      <w:sz w:val="24"/>
      <w:szCs w:val="24"/>
      <w:lang w:val="it-IT" w:eastAsia="it-IT" w:bidi="ar-SA"/>
    </w:rPr>
  </w:style>
  <w:style w:type="paragraph" w:styleId="PARAGRAFOSTANDARDN" w:customStyle="1">
    <w:name w:val="PARAGRAFO STANDARD N"/>
    <w:uiPriority w:val="99"/>
    <w:qFormat/>
    <w:rsid w:val="009e5e5a"/>
    <w:pPr>
      <w:widowControl/>
      <w:suppressAutoHyphens w:val="true"/>
      <w:bidi w:val="0"/>
      <w:spacing w:lineRule="auto" w:line="240" w:before="0" w:after="0"/>
      <w:jc w:val="both"/>
    </w:pPr>
    <w:rPr>
      <w:rFonts w:ascii="Times New Roman" w:hAnsi="Times New Roman" w:eastAsia="Times New Roman" w:cs="Times New Roman"/>
      <w:color w:val="auto"/>
      <w:kern w:val="0"/>
      <w:sz w:val="24"/>
      <w:szCs w:val="24"/>
      <w:lang w:val="it-IT" w:eastAsia="en-US" w:bidi="ar-SA"/>
    </w:rPr>
  </w:style>
  <w:style w:type="paragraph" w:styleId="IndexHeading">
    <w:name w:val="Index Heading"/>
    <w:basedOn w:val="Titolo"/>
    <w:pPr/>
    <w:rPr/>
  </w:style>
  <w:style w:type="paragraph" w:styleId="TOCHeading">
    <w:name w:val="TOC Heading"/>
    <w:basedOn w:val="Heading1"/>
    <w:next w:val="Normal"/>
    <w:uiPriority w:val="39"/>
    <w:semiHidden/>
    <w:unhideWhenUsed/>
    <w:qFormat/>
    <w:rsid w:val="00785130"/>
    <w:pPr/>
    <w:rPr>
      <w:lang w:eastAsia="it-IT"/>
    </w:rPr>
  </w:style>
  <w:style w:type="paragraph" w:styleId="TOC1">
    <w:name w:val="TOC 1"/>
    <w:basedOn w:val="Normal"/>
    <w:next w:val="Normal"/>
    <w:autoRedefine/>
    <w:uiPriority w:val="39"/>
    <w:unhideWhenUsed/>
    <w:rsid w:val="00785130"/>
    <w:pPr>
      <w:spacing w:before="0" w:after="100"/>
    </w:pPr>
    <w:rPr/>
  </w:style>
  <w:style w:type="paragraph" w:styleId="BodyText2">
    <w:name w:val="Body Text 2"/>
    <w:basedOn w:val="Normal"/>
    <w:link w:val="Corpodeltesto2Carattere"/>
    <w:uiPriority w:val="99"/>
    <w:semiHidden/>
    <w:unhideWhenUsed/>
    <w:qFormat/>
    <w:rsid w:val="00552e4a"/>
    <w:pPr>
      <w:spacing w:lineRule="auto" w:line="480" w:before="0" w:after="120"/>
    </w:pPr>
    <w:rPr/>
  </w:style>
  <w:style w:type="paragraph" w:styleId="BodyTextIndent">
    <w:name w:val="Body Text Indent"/>
    <w:basedOn w:val="Normal"/>
    <w:link w:val="RientrocorpodeltestoCarattere"/>
    <w:uiPriority w:val="99"/>
    <w:semiHidden/>
    <w:unhideWhenUsed/>
    <w:rsid w:val="00b9689e"/>
    <w:pPr>
      <w:spacing w:before="0" w:after="120"/>
      <w:ind w:hanging="0" w:left="283"/>
    </w:pPr>
    <w:rPr/>
  </w:style>
  <w:style w:type="paragraph" w:styleId="Contenutotabella">
    <w:name w:val="Contenuto tabella"/>
    <w:basedOn w:val="Normal"/>
    <w:qFormat/>
    <w:pPr>
      <w:widowControl w:val="false"/>
      <w:suppressLineNumbers/>
    </w:pPr>
    <w:rPr/>
  </w:style>
  <w:style w:type="paragraph" w:styleId="Rientrocorpodeltesto2">
    <w:name w:val="Rientro corpo del testo 2"/>
    <w:basedOn w:val="Normal"/>
    <w:qFormat/>
    <w:pPr>
      <w:ind w:firstLine="360" w:left="0" w:right="0"/>
      <w:jc w:val="both"/>
    </w:pPr>
    <w:rPr>
      <w:rFonts w:ascii="Arial" w:hAnsi="Arial" w:cs="Arial"/>
      <w:i/>
      <w:iCs/>
      <w:sz w:val="22"/>
    </w:rPr>
  </w:style>
  <w:style w:type="paragraph" w:styleId="Contenutocornice">
    <w:name w:val="Contenuto cornice"/>
    <w:basedOn w:val="Normal"/>
    <w:qFormat/>
    <w:pPr/>
    <w:rPr/>
  </w:style>
  <w:style w:type="numbering" w:styleId="NoList" w:default="1">
    <w:name w:val="No List"/>
    <w:uiPriority w:val="99"/>
    <w:semiHidden/>
    <w:unhideWhenUsed/>
    <w:qFormat/>
  </w:style>
  <w:style w:type="numbering" w:styleId="WW8Num2">
    <w:name w:val="WW8Num2"/>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Pr/>
    </w:tblStylePr>
    <w:tblStylePr w:type="lastCol">
      <w:rPr>
        <w:b/>
        <w:bCs/>
      </w:rPr>
      <w:tbl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Elencomedio1-Colore1">
    <w:name w:val="Medium List 1 Accent 1"/>
    <w:basedOn w:val="Tabellanormale"/>
    <w:uiPriority w:val="65"/>
    <w:rsid w:val="00c257f8"/>
    <w:pPr>
      <w:spacing w:after="0" w:line="240" w:lineRule="auto"/>
    </w:pPr>
    <w:rPr>
      <w:color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themeColor="text2"/>
      </w:rPr>
      <w:tblPr/>
      <w:tcPr>
        <w:tcBorders>
          <w:top w:val="single" w:color="4F81BD" w:themeColor="accent1" w:sz="8" w:space="0"/>
          <w:bottom w:val="single" w:color="4F81BD" w:themeColor="accent1" w:sz="8" w:space="0"/>
        </w:tcBorders>
      </w:tcPr>
    </w:tblStylePr>
    <w:tblStylePr w:type="firstCol">
      <w:rPr>
        <w:b/>
        <w:bCs/>
      </w:rPr>
      <w:tbl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rigliatabella">
    <w:name w:val="Table Grid"/>
    <w:basedOn w:val="Tabellanormale"/>
    <w:uiPriority w:val="99"/>
    <w:rsid w:val="0028757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gliatabella1">
    <w:name w:val="Griglia tabella1"/>
    <w:basedOn w:val="Tabellanormale"/>
    <w:uiPriority w:val="59"/>
    <w:rsid w:val="00c817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fauna@cert.regione.piemonte.it"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wmf"/><Relationship Id="rId3" Type="http://schemas.openxmlformats.org/officeDocument/2006/relationships/image" Target="media/image3.jpeg"/><Relationship Id="rId4" Type="http://schemas.openxmlformats.org/officeDocument/2006/relationships/image" Target="media/image4.png"/>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A1C7B-E8DA-4FA1-9BB9-0AAF4940D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Application>LibreOffice/7.6.6.3$Windows_X86_64 LibreOffice_project/d97b2716a9a4a2ce1391dee1765565ea469b0ae7</Application>
  <AppVersion>15.0000</AppVersion>
  <Pages>3</Pages>
  <Words>469</Words>
  <Characters>2799</Characters>
  <CharactersWithSpaces>3299</CharactersWithSpaces>
  <Paragraphs>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2019-07-25T13:15:00Z</dcterms:created>
  <dc:creator/>
  <dc:description/>
  <dc:language>it-IT</dc:language>
  <cp:lastModifiedBy/>
  <dcterms:modified xsi:type="dcterms:W3CDTF">2025-07-28T18:15:26Z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file>